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DBB" w:rsidRDefault="00B24DBB" w:rsidP="00B24DBB">
      <w:pPr>
        <w:spacing w:after="0" w:line="240" w:lineRule="auto"/>
        <w:rPr>
          <w:rFonts w:ascii="Cambria" w:hAnsi="Cambria"/>
          <w:sz w:val="24"/>
          <w:szCs w:val="24"/>
        </w:rPr>
      </w:pPr>
    </w:p>
    <w:p w:rsidR="00B24DBB" w:rsidRDefault="00B24DBB" w:rsidP="00B24DBB">
      <w:pPr>
        <w:spacing w:after="0" w:line="240" w:lineRule="auto"/>
        <w:jc w:val="center"/>
        <w:rPr>
          <w:rFonts w:ascii="Cambria" w:hAnsi="Cambria"/>
        </w:rPr>
      </w:pPr>
      <w:r>
        <w:rPr>
          <w:rFonts w:ascii="Cambria" w:hAnsi="Cambria"/>
        </w:rPr>
        <w:t>GROVE CITY COUNCIL</w:t>
      </w:r>
    </w:p>
    <w:p w:rsidR="00B24DBB" w:rsidRDefault="00B24DBB" w:rsidP="00B24DBB">
      <w:pPr>
        <w:spacing w:after="0" w:line="240" w:lineRule="auto"/>
        <w:jc w:val="center"/>
        <w:rPr>
          <w:rFonts w:ascii="Cambria" w:hAnsi="Cambria"/>
        </w:rPr>
      </w:pPr>
      <w:r>
        <w:rPr>
          <w:rFonts w:ascii="Cambria" w:hAnsi="Cambria"/>
        </w:rPr>
        <w:t>REGULAR MEETING</w:t>
      </w:r>
    </w:p>
    <w:p w:rsidR="00B24DBB" w:rsidRDefault="00B24DBB" w:rsidP="00B24DBB">
      <w:pPr>
        <w:spacing w:after="0" w:line="240" w:lineRule="auto"/>
        <w:jc w:val="center"/>
        <w:rPr>
          <w:rFonts w:ascii="Cambria" w:hAnsi="Cambria"/>
        </w:rPr>
      </w:pPr>
      <w:r>
        <w:rPr>
          <w:rFonts w:ascii="Cambria" w:hAnsi="Cambria"/>
        </w:rPr>
        <w:t>TUESDAY, MAY 5, 2015</w:t>
      </w:r>
    </w:p>
    <w:p w:rsidR="00B24DBB" w:rsidRDefault="00B24DBB" w:rsidP="00B24DBB">
      <w:pPr>
        <w:spacing w:after="0" w:line="240" w:lineRule="auto"/>
        <w:jc w:val="center"/>
        <w:rPr>
          <w:rFonts w:ascii="Cambria" w:hAnsi="Cambria"/>
        </w:rPr>
      </w:pPr>
      <w:r>
        <w:rPr>
          <w:rFonts w:ascii="Cambria" w:hAnsi="Cambria"/>
        </w:rPr>
        <w:t>6:00 PM</w:t>
      </w:r>
    </w:p>
    <w:p w:rsidR="00B24DBB" w:rsidRDefault="00B24DBB" w:rsidP="00B24DBB">
      <w:pPr>
        <w:spacing w:after="0" w:line="240" w:lineRule="auto"/>
        <w:jc w:val="center"/>
        <w:rPr>
          <w:rFonts w:ascii="Cambria" w:hAnsi="Cambria"/>
        </w:rPr>
      </w:pPr>
      <w:r>
        <w:rPr>
          <w:rFonts w:ascii="Cambria" w:hAnsi="Cambria"/>
        </w:rPr>
        <w:t>ROOM 5 – GROVE COMMUNITY CENTER</w:t>
      </w:r>
    </w:p>
    <w:p w:rsidR="00B24DBB" w:rsidRDefault="00B24DBB" w:rsidP="00B24DBB">
      <w:pPr>
        <w:spacing w:after="0" w:line="240" w:lineRule="auto"/>
        <w:jc w:val="center"/>
        <w:rPr>
          <w:rFonts w:ascii="Cambria" w:hAnsi="Cambria"/>
        </w:rPr>
      </w:pPr>
      <w:r>
        <w:rPr>
          <w:rFonts w:ascii="Cambria" w:hAnsi="Cambria"/>
        </w:rPr>
        <w:t>104 WEST THIRD STREET</w:t>
      </w:r>
    </w:p>
    <w:p w:rsidR="00B24DBB" w:rsidRDefault="00B24DBB" w:rsidP="00B24DBB">
      <w:pPr>
        <w:spacing w:after="0" w:line="240" w:lineRule="auto"/>
        <w:jc w:val="center"/>
        <w:rPr>
          <w:rFonts w:ascii="Cambria" w:hAnsi="Cambria"/>
        </w:rPr>
      </w:pPr>
      <w:r>
        <w:rPr>
          <w:rFonts w:ascii="Cambria" w:hAnsi="Cambria"/>
        </w:rPr>
        <w:t>GROVE, OK 74344</w:t>
      </w:r>
    </w:p>
    <w:p w:rsidR="00B24DBB" w:rsidRDefault="00B24DBB" w:rsidP="00B24DBB">
      <w:pPr>
        <w:spacing w:after="0"/>
        <w:jc w:val="both"/>
        <w:rPr>
          <w:rFonts w:ascii="Cambria" w:hAnsi="Cambria"/>
        </w:rPr>
      </w:pPr>
    </w:p>
    <w:p w:rsidR="00B24DBB" w:rsidRDefault="00B24DBB" w:rsidP="00B24DBB">
      <w:pPr>
        <w:pStyle w:val="ListParagraph"/>
        <w:numPr>
          <w:ilvl w:val="0"/>
          <w:numId w:val="1"/>
        </w:numPr>
        <w:jc w:val="both"/>
        <w:rPr>
          <w:rFonts w:ascii="Cambria" w:hAnsi="Cambria"/>
        </w:rPr>
      </w:pPr>
      <w:r>
        <w:rPr>
          <w:rFonts w:ascii="Cambria" w:hAnsi="Cambria"/>
        </w:rPr>
        <w:t>Invocation</w:t>
      </w:r>
    </w:p>
    <w:p w:rsidR="00B24DBB" w:rsidRDefault="00B24DBB" w:rsidP="00B24DBB">
      <w:pPr>
        <w:pStyle w:val="ListParagraph"/>
        <w:numPr>
          <w:ilvl w:val="0"/>
          <w:numId w:val="1"/>
        </w:numPr>
        <w:jc w:val="both"/>
        <w:rPr>
          <w:rFonts w:ascii="Cambria" w:hAnsi="Cambria"/>
        </w:rPr>
      </w:pPr>
      <w:r>
        <w:rPr>
          <w:rFonts w:ascii="Cambria" w:hAnsi="Cambria"/>
        </w:rPr>
        <w:t>Pledge Of Allegiance</w:t>
      </w:r>
    </w:p>
    <w:p w:rsidR="00B24DBB" w:rsidRDefault="00B24DBB" w:rsidP="00B24DBB">
      <w:pPr>
        <w:pStyle w:val="ListParagraph"/>
        <w:numPr>
          <w:ilvl w:val="0"/>
          <w:numId w:val="1"/>
        </w:numPr>
        <w:jc w:val="both"/>
        <w:rPr>
          <w:rFonts w:ascii="Cambria" w:hAnsi="Cambria"/>
        </w:rPr>
      </w:pPr>
      <w:r>
        <w:rPr>
          <w:rFonts w:ascii="Cambria" w:hAnsi="Cambria"/>
        </w:rPr>
        <w:t>Call Meeting to Order</w:t>
      </w:r>
    </w:p>
    <w:p w:rsidR="00B24DBB" w:rsidRDefault="00B24DBB" w:rsidP="00B24DBB">
      <w:pPr>
        <w:pStyle w:val="ListParagraph"/>
        <w:numPr>
          <w:ilvl w:val="0"/>
          <w:numId w:val="1"/>
        </w:numPr>
        <w:jc w:val="both"/>
        <w:rPr>
          <w:rFonts w:ascii="Cambria" w:hAnsi="Cambria"/>
        </w:rPr>
      </w:pPr>
      <w:r>
        <w:rPr>
          <w:rFonts w:ascii="Cambria" w:hAnsi="Cambria"/>
        </w:rPr>
        <w:t>Roll Call</w:t>
      </w:r>
    </w:p>
    <w:p w:rsidR="00B24DBB" w:rsidRDefault="00B24DBB" w:rsidP="00B24DBB">
      <w:pPr>
        <w:pStyle w:val="ListParagraph"/>
        <w:jc w:val="both"/>
        <w:rPr>
          <w:rFonts w:ascii="Cambria" w:hAnsi="Cambria"/>
        </w:rPr>
      </w:pPr>
    </w:p>
    <w:p w:rsidR="00B24DBB" w:rsidRDefault="00B24DBB" w:rsidP="00B24DBB">
      <w:pPr>
        <w:pStyle w:val="ListParagraph"/>
        <w:numPr>
          <w:ilvl w:val="0"/>
          <w:numId w:val="2"/>
        </w:numPr>
        <w:ind w:left="720"/>
        <w:jc w:val="both"/>
        <w:rPr>
          <w:rFonts w:ascii="Cambria" w:hAnsi="Cambria"/>
        </w:rPr>
      </w:pPr>
      <w:r>
        <w:rPr>
          <w:rFonts w:ascii="Cambria" w:hAnsi="Cambria"/>
        </w:rPr>
        <w:t>Public Comments</w:t>
      </w:r>
    </w:p>
    <w:p w:rsidR="00B24DBB" w:rsidRDefault="00B24DBB" w:rsidP="00B24DBB">
      <w:pPr>
        <w:pStyle w:val="ListParagraph"/>
        <w:jc w:val="both"/>
        <w:rPr>
          <w:rFonts w:ascii="Cambria" w:hAnsi="Cambria"/>
        </w:rPr>
      </w:pPr>
    </w:p>
    <w:p w:rsidR="00B24DBB" w:rsidRDefault="00B24DBB" w:rsidP="00B24DBB">
      <w:pPr>
        <w:pStyle w:val="ListParagraph"/>
        <w:numPr>
          <w:ilvl w:val="0"/>
          <w:numId w:val="2"/>
        </w:numPr>
        <w:ind w:left="720"/>
        <w:jc w:val="both"/>
        <w:rPr>
          <w:rFonts w:ascii="Cambria" w:hAnsi="Cambria"/>
        </w:rPr>
      </w:pPr>
      <w:r>
        <w:rPr>
          <w:rFonts w:ascii="Cambria" w:hAnsi="Cambria"/>
        </w:rPr>
        <w:t>Agenda Items</w:t>
      </w:r>
    </w:p>
    <w:p w:rsidR="00B24DBB" w:rsidRDefault="00B24DBB" w:rsidP="00B24DBB">
      <w:pPr>
        <w:pStyle w:val="ListParagraph"/>
        <w:numPr>
          <w:ilvl w:val="0"/>
          <w:numId w:val="3"/>
        </w:numPr>
        <w:jc w:val="both"/>
        <w:rPr>
          <w:rFonts w:ascii="Cambria" w:hAnsi="Cambria"/>
        </w:rPr>
      </w:pPr>
      <w:r>
        <w:rPr>
          <w:rFonts w:ascii="Cambria" w:hAnsi="Cambria"/>
        </w:rPr>
        <w:t>Presentation of Proclamation Proclaiming the Week of May 16-22, 2015 as ‘National Safe Boating’ Week.</w:t>
      </w:r>
    </w:p>
    <w:p w:rsidR="00B24DBB" w:rsidRDefault="00B24DBB" w:rsidP="00B24DBB">
      <w:pPr>
        <w:pStyle w:val="ListParagraph"/>
        <w:numPr>
          <w:ilvl w:val="0"/>
          <w:numId w:val="3"/>
        </w:numPr>
        <w:jc w:val="both"/>
        <w:rPr>
          <w:rFonts w:ascii="Cambria" w:hAnsi="Cambria"/>
        </w:rPr>
      </w:pPr>
      <w:r>
        <w:rPr>
          <w:rFonts w:ascii="Cambria" w:hAnsi="Cambria"/>
        </w:rPr>
        <w:t xml:space="preserve">Darrell </w:t>
      </w:r>
      <w:proofErr w:type="spellStart"/>
      <w:r>
        <w:rPr>
          <w:rFonts w:ascii="Cambria" w:hAnsi="Cambria"/>
        </w:rPr>
        <w:t>Mastin</w:t>
      </w:r>
      <w:proofErr w:type="spellEnd"/>
      <w:r>
        <w:rPr>
          <w:rFonts w:ascii="Cambria" w:hAnsi="Cambria"/>
        </w:rPr>
        <w:t xml:space="preserve"> will be Present to Update the City Council on the Plans for the Annual July 3</w:t>
      </w:r>
      <w:r>
        <w:rPr>
          <w:rFonts w:ascii="Cambria" w:hAnsi="Cambria"/>
          <w:vertAlign w:val="superscript"/>
        </w:rPr>
        <w:t>rd</w:t>
      </w:r>
      <w:r>
        <w:rPr>
          <w:rFonts w:ascii="Cambria" w:hAnsi="Cambria"/>
        </w:rPr>
        <w:t xml:space="preserve"> Celebration.  </w:t>
      </w:r>
    </w:p>
    <w:p w:rsidR="00B24DBB" w:rsidRDefault="00B24DBB" w:rsidP="00B24DBB">
      <w:pPr>
        <w:pStyle w:val="ListParagraph"/>
        <w:numPr>
          <w:ilvl w:val="0"/>
          <w:numId w:val="3"/>
        </w:numPr>
        <w:jc w:val="both"/>
        <w:rPr>
          <w:rFonts w:ascii="Cambria" w:hAnsi="Cambria"/>
        </w:rPr>
      </w:pPr>
      <w:r>
        <w:rPr>
          <w:rFonts w:ascii="Cambria" w:hAnsi="Cambria"/>
        </w:rPr>
        <w:t>Discussion and / or Action with Respect to Approval of the Minutes from the Previous Meeting.</w:t>
      </w:r>
    </w:p>
    <w:p w:rsidR="00B24DBB" w:rsidRDefault="00B24DBB" w:rsidP="00B24DBB">
      <w:pPr>
        <w:pStyle w:val="ListParagraph"/>
        <w:numPr>
          <w:ilvl w:val="0"/>
          <w:numId w:val="3"/>
        </w:numPr>
        <w:jc w:val="both"/>
        <w:rPr>
          <w:rFonts w:ascii="Cambria" w:hAnsi="Cambria"/>
        </w:rPr>
      </w:pPr>
      <w:r>
        <w:rPr>
          <w:rFonts w:ascii="Cambria" w:hAnsi="Cambria"/>
        </w:rPr>
        <w:t xml:space="preserve">Discussion and / or Action with Respect to Approval of the Purchase Order Register. </w:t>
      </w:r>
    </w:p>
    <w:p w:rsidR="00B24DBB" w:rsidRDefault="00B24DBB" w:rsidP="00B24DBB">
      <w:pPr>
        <w:pStyle w:val="ListParagraph"/>
        <w:numPr>
          <w:ilvl w:val="0"/>
          <w:numId w:val="3"/>
        </w:numPr>
        <w:jc w:val="both"/>
        <w:rPr>
          <w:rFonts w:ascii="Cambria" w:hAnsi="Cambria"/>
        </w:rPr>
      </w:pPr>
      <w:r>
        <w:rPr>
          <w:rFonts w:ascii="Cambria" w:hAnsi="Cambria"/>
        </w:rPr>
        <w:t>Discussion and/ or Action with Respect to Approval of a Resolution Scheduling a Public Hearing for May 19, 2015 at 6 PM to take Input on a Proposed Permit Ordinance for Northeast Rural Services, Inc. d/b/a Bolt Fiber Optic Services to operate and maintain a fiber optic system in the City of Grove.</w:t>
      </w:r>
    </w:p>
    <w:p w:rsidR="00B24DBB" w:rsidRDefault="00B24DBB" w:rsidP="00B24DBB">
      <w:pPr>
        <w:pStyle w:val="ListParagraph"/>
        <w:numPr>
          <w:ilvl w:val="0"/>
          <w:numId w:val="3"/>
        </w:numPr>
        <w:jc w:val="both"/>
        <w:rPr>
          <w:rFonts w:ascii="Cambria" w:hAnsi="Cambria"/>
        </w:rPr>
      </w:pPr>
      <w:r>
        <w:rPr>
          <w:rFonts w:ascii="Cambria" w:hAnsi="Cambria"/>
        </w:rPr>
        <w:t>Discussion and/ or Action with Respect to Declaring a Number of Used Tires from the Street Department as</w:t>
      </w:r>
      <w:r>
        <w:rPr>
          <w:rFonts w:ascii="Cambria" w:hAnsi="Cambria"/>
        </w:rPr>
        <w:t xml:space="preserve"> </w:t>
      </w:r>
      <w:r>
        <w:rPr>
          <w:rFonts w:ascii="Cambria" w:hAnsi="Cambria"/>
        </w:rPr>
        <w:t>Surplus Property and Authorizing the City to</w:t>
      </w:r>
      <w:r>
        <w:rPr>
          <w:rFonts w:ascii="Cambria" w:hAnsi="Cambria"/>
        </w:rPr>
        <w:t xml:space="preserve"> </w:t>
      </w:r>
      <w:bookmarkStart w:id="0" w:name="_GoBack"/>
      <w:bookmarkEnd w:id="0"/>
      <w:r>
        <w:rPr>
          <w:rFonts w:ascii="Cambria" w:hAnsi="Cambria"/>
        </w:rPr>
        <w:t>Solicit Bids for their Disposal.</w:t>
      </w:r>
    </w:p>
    <w:p w:rsidR="00B24DBB" w:rsidRDefault="00B24DBB" w:rsidP="00B24DBB">
      <w:pPr>
        <w:pStyle w:val="ListParagraph"/>
        <w:numPr>
          <w:ilvl w:val="0"/>
          <w:numId w:val="3"/>
        </w:numPr>
        <w:jc w:val="both"/>
        <w:rPr>
          <w:rFonts w:ascii="Cambria" w:hAnsi="Cambria"/>
        </w:rPr>
      </w:pPr>
      <w:r>
        <w:rPr>
          <w:rFonts w:ascii="Cambria" w:hAnsi="Cambria"/>
        </w:rPr>
        <w:t>Discussion and/ or Action with Respect to Approval of a Resolution Amending Section 2-23 of the City of Grove’s Personnel Policies and Procedures Manual.</w:t>
      </w:r>
    </w:p>
    <w:p w:rsidR="00B24DBB" w:rsidRDefault="00B24DBB" w:rsidP="00B24DBB">
      <w:pPr>
        <w:pStyle w:val="ListParagraph"/>
        <w:numPr>
          <w:ilvl w:val="0"/>
          <w:numId w:val="3"/>
        </w:numPr>
        <w:jc w:val="both"/>
        <w:rPr>
          <w:rFonts w:ascii="Cambria" w:hAnsi="Cambria"/>
        </w:rPr>
      </w:pPr>
      <w:r>
        <w:rPr>
          <w:rFonts w:ascii="Cambria" w:hAnsi="Cambria"/>
        </w:rPr>
        <w:t xml:space="preserve">Discussion and/ or Action with Respect to Scheduling a Work Session on May 28, 2015 at 4 PM to Review and Discuss the Proposed 2015/2016 Budget.  </w:t>
      </w:r>
    </w:p>
    <w:p w:rsidR="00B24DBB" w:rsidRDefault="00B24DBB" w:rsidP="00B24DBB">
      <w:pPr>
        <w:pStyle w:val="ListParagraph"/>
        <w:numPr>
          <w:ilvl w:val="0"/>
          <w:numId w:val="3"/>
        </w:numPr>
        <w:jc w:val="both"/>
        <w:rPr>
          <w:rFonts w:ascii="Cambria" w:hAnsi="Cambria"/>
        </w:rPr>
      </w:pPr>
      <w:r>
        <w:rPr>
          <w:rFonts w:ascii="Cambria" w:hAnsi="Cambria"/>
        </w:rPr>
        <w:t xml:space="preserve">Discussion and/ or Action with Respect to Approval of an Agreement with </w:t>
      </w:r>
      <w:proofErr w:type="spellStart"/>
      <w:r>
        <w:rPr>
          <w:rFonts w:ascii="Cambria" w:hAnsi="Cambria"/>
        </w:rPr>
        <w:t>LandPlan</w:t>
      </w:r>
      <w:proofErr w:type="spellEnd"/>
      <w:r>
        <w:rPr>
          <w:rFonts w:ascii="Cambria" w:hAnsi="Cambria"/>
        </w:rPr>
        <w:t xml:space="preserve"> Consultants for Engineering Services for the Downtown Streetscape Project, Phase 2.  </w:t>
      </w:r>
    </w:p>
    <w:p w:rsidR="00B24DBB" w:rsidRDefault="00B24DBB" w:rsidP="00B24DBB">
      <w:pPr>
        <w:pStyle w:val="ListParagraph"/>
        <w:numPr>
          <w:ilvl w:val="0"/>
          <w:numId w:val="3"/>
        </w:numPr>
        <w:jc w:val="both"/>
        <w:rPr>
          <w:rFonts w:ascii="Cambria" w:hAnsi="Cambria"/>
        </w:rPr>
      </w:pPr>
      <w:r>
        <w:rPr>
          <w:rFonts w:ascii="Cambria" w:hAnsi="Cambria"/>
        </w:rPr>
        <w:t>Discussion and/ or Action with Respect to Approval of a Budget Amendment to the 2014-2015 City Capital Fund.</w:t>
      </w:r>
    </w:p>
    <w:p w:rsidR="00B24DBB" w:rsidRDefault="00B24DBB" w:rsidP="00B24DBB">
      <w:pPr>
        <w:pStyle w:val="ListParagraph"/>
        <w:numPr>
          <w:ilvl w:val="0"/>
          <w:numId w:val="3"/>
        </w:numPr>
        <w:jc w:val="both"/>
        <w:rPr>
          <w:rFonts w:ascii="Cambria" w:hAnsi="Cambria"/>
        </w:rPr>
      </w:pPr>
      <w:r>
        <w:rPr>
          <w:rFonts w:ascii="Cambria" w:hAnsi="Cambria"/>
        </w:rPr>
        <w:t>Discussion and/ or Action with Respect to the Denial of Claim #200177-ME by Claimant Cindy Harjo Upon Recommendation From The Oklahoma Municipal Assurance Group.</w:t>
      </w:r>
    </w:p>
    <w:p w:rsidR="00B24DBB" w:rsidRDefault="00B24DBB" w:rsidP="00B24DBB">
      <w:pPr>
        <w:pStyle w:val="ListParagraph"/>
        <w:numPr>
          <w:ilvl w:val="0"/>
          <w:numId w:val="3"/>
        </w:numPr>
        <w:jc w:val="both"/>
        <w:rPr>
          <w:rFonts w:ascii="Cambria" w:hAnsi="Cambria"/>
        </w:rPr>
      </w:pPr>
      <w:r>
        <w:rPr>
          <w:rFonts w:ascii="Cambria" w:hAnsi="Cambria"/>
        </w:rPr>
        <w:t>Discussion and/ or Action with Respect to Approval of an Ordinance Amending Chapter 3 of the City of Grove’s Zoning Ordinances in Regards to Special Use Permit Requirements.</w:t>
      </w:r>
    </w:p>
    <w:p w:rsidR="00B24DBB" w:rsidRDefault="00B24DBB" w:rsidP="00B24DBB">
      <w:pPr>
        <w:pStyle w:val="ListParagraph"/>
        <w:numPr>
          <w:ilvl w:val="0"/>
          <w:numId w:val="3"/>
        </w:numPr>
        <w:jc w:val="both"/>
        <w:rPr>
          <w:rFonts w:ascii="Cambria" w:hAnsi="Cambria"/>
        </w:rPr>
      </w:pPr>
      <w:r>
        <w:rPr>
          <w:rFonts w:ascii="Cambria" w:hAnsi="Cambria"/>
        </w:rPr>
        <w:t>Discussion and/ or Action with Respect to Approval of the Emergency Clause Pertaining to Item B. 12 Above.</w:t>
      </w:r>
    </w:p>
    <w:p w:rsidR="00B24DBB" w:rsidRDefault="00B24DBB" w:rsidP="00B24DBB">
      <w:pPr>
        <w:pStyle w:val="ListParagraph"/>
        <w:numPr>
          <w:ilvl w:val="0"/>
          <w:numId w:val="3"/>
        </w:numPr>
        <w:jc w:val="both"/>
        <w:rPr>
          <w:rFonts w:ascii="Cambria" w:hAnsi="Cambria"/>
        </w:rPr>
      </w:pPr>
      <w:r>
        <w:rPr>
          <w:rFonts w:ascii="Cambria" w:hAnsi="Cambria"/>
        </w:rPr>
        <w:t xml:space="preserve">Discussion and/ or Action with Respect to Approval of an Ordinance Amending Various Chapters and Sections of the Zoning Ordinances of the City of Grove, Oklahoma in regards to Vacation Rental Properties.  </w:t>
      </w:r>
    </w:p>
    <w:p w:rsidR="00B24DBB" w:rsidRPr="00B24DBB" w:rsidRDefault="00B24DBB" w:rsidP="00B24DBB">
      <w:pPr>
        <w:pStyle w:val="ListParagraph"/>
        <w:numPr>
          <w:ilvl w:val="0"/>
          <w:numId w:val="3"/>
        </w:numPr>
        <w:jc w:val="both"/>
        <w:rPr>
          <w:rFonts w:ascii="Cambria" w:hAnsi="Cambria"/>
        </w:rPr>
      </w:pPr>
      <w:r>
        <w:rPr>
          <w:rFonts w:ascii="Cambria" w:hAnsi="Cambria"/>
        </w:rPr>
        <w:t xml:space="preserve">Discussion and/ or Action with Respect to Approval of the Emergency Clause Pertaining to Item B. 14 Above.    </w:t>
      </w:r>
    </w:p>
    <w:p w:rsidR="00B24DBB" w:rsidRPr="00B24DBB" w:rsidRDefault="00B24DBB" w:rsidP="00B24DBB">
      <w:pPr>
        <w:pStyle w:val="ListParagraph"/>
        <w:numPr>
          <w:ilvl w:val="0"/>
          <w:numId w:val="2"/>
        </w:numPr>
        <w:ind w:left="720"/>
        <w:jc w:val="both"/>
        <w:rPr>
          <w:rFonts w:ascii="Cambria" w:hAnsi="Cambria"/>
        </w:rPr>
      </w:pPr>
      <w:r>
        <w:rPr>
          <w:rFonts w:ascii="Cambria" w:hAnsi="Cambria"/>
        </w:rPr>
        <w:t>City Managers Report</w:t>
      </w:r>
    </w:p>
    <w:p w:rsidR="00B24DBB" w:rsidRDefault="00B24DBB" w:rsidP="00B24DBB">
      <w:pPr>
        <w:pStyle w:val="ListParagraph"/>
        <w:numPr>
          <w:ilvl w:val="0"/>
          <w:numId w:val="2"/>
        </w:numPr>
        <w:ind w:left="720"/>
        <w:jc w:val="both"/>
        <w:rPr>
          <w:rFonts w:ascii="Cambria" w:hAnsi="Cambria"/>
        </w:rPr>
      </w:pPr>
      <w:r>
        <w:rPr>
          <w:rFonts w:ascii="Cambria" w:hAnsi="Cambria"/>
        </w:rPr>
        <w:t>Ward Reports</w:t>
      </w:r>
    </w:p>
    <w:p w:rsidR="00B24DBB" w:rsidRDefault="00B24DBB" w:rsidP="00B24DBB">
      <w:pPr>
        <w:pStyle w:val="ListParagraph"/>
        <w:numPr>
          <w:ilvl w:val="1"/>
          <w:numId w:val="2"/>
        </w:numPr>
        <w:ind w:left="1080"/>
        <w:jc w:val="both"/>
        <w:rPr>
          <w:rFonts w:ascii="Cambria" w:hAnsi="Cambria"/>
        </w:rPr>
      </w:pPr>
      <w:r>
        <w:rPr>
          <w:rFonts w:ascii="Cambria" w:hAnsi="Cambria"/>
        </w:rPr>
        <w:t>Ward I – Ed Trumbull</w:t>
      </w:r>
    </w:p>
    <w:p w:rsidR="00B24DBB" w:rsidRDefault="00B24DBB" w:rsidP="00B24DBB">
      <w:pPr>
        <w:pStyle w:val="ListParagraph"/>
        <w:numPr>
          <w:ilvl w:val="1"/>
          <w:numId w:val="2"/>
        </w:numPr>
        <w:ind w:left="1080"/>
        <w:jc w:val="both"/>
        <w:rPr>
          <w:rFonts w:ascii="Cambria" w:hAnsi="Cambria"/>
        </w:rPr>
      </w:pPr>
      <w:r>
        <w:rPr>
          <w:rFonts w:ascii="Cambria" w:hAnsi="Cambria"/>
        </w:rPr>
        <w:t>Ward II – Marty Follis</w:t>
      </w:r>
    </w:p>
    <w:p w:rsidR="00B24DBB" w:rsidRDefault="00B24DBB" w:rsidP="00B24DBB">
      <w:pPr>
        <w:pStyle w:val="ListParagraph"/>
        <w:numPr>
          <w:ilvl w:val="1"/>
          <w:numId w:val="2"/>
        </w:numPr>
        <w:ind w:left="1080"/>
        <w:jc w:val="both"/>
        <w:rPr>
          <w:rFonts w:ascii="Cambria" w:hAnsi="Cambria"/>
        </w:rPr>
      </w:pPr>
      <w:r>
        <w:rPr>
          <w:rFonts w:ascii="Cambria" w:hAnsi="Cambria"/>
        </w:rPr>
        <w:t>Ward III – Don Nielsen</w:t>
      </w:r>
    </w:p>
    <w:p w:rsidR="00B24DBB" w:rsidRDefault="00B24DBB" w:rsidP="00B24DBB">
      <w:pPr>
        <w:pStyle w:val="ListParagraph"/>
        <w:numPr>
          <w:ilvl w:val="1"/>
          <w:numId w:val="2"/>
        </w:numPr>
        <w:ind w:left="1080"/>
        <w:jc w:val="both"/>
        <w:rPr>
          <w:rFonts w:ascii="Cambria" w:hAnsi="Cambria"/>
        </w:rPr>
      </w:pPr>
      <w:r>
        <w:rPr>
          <w:rFonts w:ascii="Cambria" w:hAnsi="Cambria"/>
        </w:rPr>
        <w:t>Ward IV – Marty Dyer</w:t>
      </w:r>
    </w:p>
    <w:p w:rsidR="00B24DBB" w:rsidRDefault="00B24DBB" w:rsidP="00B24DBB">
      <w:pPr>
        <w:pStyle w:val="ListParagraph"/>
        <w:numPr>
          <w:ilvl w:val="1"/>
          <w:numId w:val="2"/>
        </w:numPr>
        <w:ind w:left="1080"/>
        <w:jc w:val="both"/>
        <w:rPr>
          <w:rFonts w:ascii="Cambria" w:hAnsi="Cambria"/>
        </w:rPr>
      </w:pPr>
      <w:r>
        <w:rPr>
          <w:rFonts w:ascii="Cambria" w:hAnsi="Cambria"/>
        </w:rPr>
        <w:t>At Large – Ivan Devitt</w:t>
      </w:r>
    </w:p>
    <w:p w:rsidR="00B24DBB" w:rsidRDefault="00B24DBB" w:rsidP="00B24DBB">
      <w:pPr>
        <w:pStyle w:val="ListParagraph"/>
        <w:ind w:left="1080"/>
        <w:jc w:val="both"/>
        <w:rPr>
          <w:rFonts w:ascii="Cambria" w:hAnsi="Cambria"/>
        </w:rPr>
      </w:pPr>
    </w:p>
    <w:p w:rsidR="00B24DBB" w:rsidRDefault="00B24DBB" w:rsidP="00B24DBB">
      <w:pPr>
        <w:pStyle w:val="ListParagraph"/>
        <w:numPr>
          <w:ilvl w:val="0"/>
          <w:numId w:val="2"/>
        </w:numPr>
        <w:ind w:left="720"/>
        <w:jc w:val="both"/>
        <w:rPr>
          <w:rFonts w:ascii="Cambria" w:hAnsi="Cambria"/>
        </w:rPr>
      </w:pPr>
      <w:r>
        <w:rPr>
          <w:rFonts w:ascii="Cambria" w:hAnsi="Cambria"/>
        </w:rPr>
        <w:t>Adjournment</w:t>
      </w:r>
    </w:p>
    <w:p w:rsidR="00B24DBB" w:rsidRDefault="00B24DBB" w:rsidP="00B24DBB">
      <w:pPr>
        <w:spacing w:before="100" w:beforeAutospacing="1" w:after="100" w:afterAutospacing="1" w:line="240" w:lineRule="auto"/>
        <w:jc w:val="both"/>
        <w:rPr>
          <w:rFonts w:ascii="Cambria" w:hAnsi="Cambria"/>
          <w:bCs/>
          <w:color w:val="000000"/>
        </w:rPr>
      </w:pPr>
    </w:p>
    <w:p w:rsidR="00B24DBB" w:rsidRDefault="00B24DBB" w:rsidP="00B24DBB">
      <w:pPr>
        <w:spacing w:before="100" w:beforeAutospacing="1" w:after="100" w:afterAutospacing="1" w:line="240" w:lineRule="auto"/>
        <w:jc w:val="both"/>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7B1EC3" w:rsidRDefault="007B1EC3"/>
    <w:sectPr w:rsidR="007B1EC3" w:rsidSect="00B24DBB">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29B"/>
    <w:multiLevelType w:val="hybridMultilevel"/>
    <w:tmpl w:val="826C113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8D30222"/>
    <w:multiLevelType w:val="hybridMultilevel"/>
    <w:tmpl w:val="E00A87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BB"/>
    <w:rsid w:val="007B1EC3"/>
    <w:rsid w:val="00B2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87F26-4BD9-4E11-A835-29DECD07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D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2515</Characters>
  <Application>Microsoft Office Word</Application>
  <DocSecurity>0</DocSecurity>
  <Lines>20</Lines>
  <Paragraphs>5</Paragraphs>
  <ScaleCrop>false</ScaleCrop>
  <Company>Microsoft</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2015-05-01T15:18:00Z</dcterms:created>
  <dcterms:modified xsi:type="dcterms:W3CDTF">2015-05-01T15:20:00Z</dcterms:modified>
</cp:coreProperties>
</file>