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C4" w:rsidRDefault="00665FC4" w:rsidP="00665FC4">
      <w:pPr>
        <w:spacing w:after="0" w:line="240" w:lineRule="auto"/>
        <w:jc w:val="center"/>
        <w:rPr>
          <w:rFonts w:ascii="Cambria" w:hAnsi="Cambria"/>
          <w:sz w:val="24"/>
          <w:szCs w:val="24"/>
        </w:rPr>
      </w:pPr>
      <w:r>
        <w:rPr>
          <w:rFonts w:ascii="Cambria" w:hAnsi="Cambria"/>
          <w:sz w:val="24"/>
          <w:szCs w:val="24"/>
        </w:rPr>
        <w:t>GROVE CITY COUNCIL</w:t>
      </w:r>
    </w:p>
    <w:p w:rsidR="00665FC4" w:rsidRDefault="00665FC4" w:rsidP="00665FC4">
      <w:pPr>
        <w:spacing w:after="0" w:line="240" w:lineRule="auto"/>
        <w:jc w:val="center"/>
        <w:rPr>
          <w:rFonts w:ascii="Cambria" w:hAnsi="Cambria"/>
          <w:sz w:val="24"/>
          <w:szCs w:val="24"/>
        </w:rPr>
      </w:pPr>
      <w:r>
        <w:rPr>
          <w:rFonts w:ascii="Cambria" w:hAnsi="Cambria"/>
          <w:sz w:val="24"/>
          <w:szCs w:val="24"/>
        </w:rPr>
        <w:t>REGULAR MEETING</w:t>
      </w:r>
    </w:p>
    <w:p w:rsidR="00665FC4" w:rsidRDefault="00665FC4" w:rsidP="00665FC4">
      <w:pPr>
        <w:spacing w:after="0" w:line="240" w:lineRule="auto"/>
        <w:jc w:val="center"/>
        <w:rPr>
          <w:rFonts w:ascii="Cambria" w:hAnsi="Cambria"/>
          <w:sz w:val="24"/>
          <w:szCs w:val="24"/>
        </w:rPr>
      </w:pPr>
      <w:r>
        <w:rPr>
          <w:rFonts w:ascii="Cambria" w:hAnsi="Cambria"/>
          <w:sz w:val="24"/>
          <w:szCs w:val="24"/>
        </w:rPr>
        <w:t>TUESDAY, DECEMBER 4, 2012</w:t>
      </w:r>
    </w:p>
    <w:p w:rsidR="00665FC4" w:rsidRDefault="00665FC4" w:rsidP="00665FC4">
      <w:pPr>
        <w:spacing w:after="0" w:line="240" w:lineRule="auto"/>
        <w:jc w:val="center"/>
        <w:rPr>
          <w:rFonts w:ascii="Cambria" w:hAnsi="Cambria"/>
          <w:sz w:val="24"/>
          <w:szCs w:val="24"/>
        </w:rPr>
      </w:pPr>
      <w:r>
        <w:rPr>
          <w:rFonts w:ascii="Cambria" w:hAnsi="Cambria"/>
          <w:sz w:val="24"/>
          <w:szCs w:val="24"/>
        </w:rPr>
        <w:t>6:00 PM</w:t>
      </w:r>
    </w:p>
    <w:p w:rsidR="00665FC4" w:rsidRDefault="00665FC4" w:rsidP="00665FC4">
      <w:pPr>
        <w:spacing w:after="0" w:line="240" w:lineRule="auto"/>
        <w:jc w:val="center"/>
        <w:rPr>
          <w:rFonts w:ascii="Cambria" w:hAnsi="Cambria"/>
          <w:sz w:val="24"/>
          <w:szCs w:val="24"/>
        </w:rPr>
      </w:pPr>
      <w:r>
        <w:rPr>
          <w:rFonts w:ascii="Cambria" w:hAnsi="Cambria"/>
          <w:sz w:val="24"/>
          <w:szCs w:val="24"/>
        </w:rPr>
        <w:t>ROOM 5 – GROVE COMMUNITY CENTER</w:t>
      </w:r>
    </w:p>
    <w:p w:rsidR="00665FC4" w:rsidRDefault="00665FC4" w:rsidP="00665FC4">
      <w:pPr>
        <w:spacing w:after="0" w:line="240" w:lineRule="auto"/>
        <w:jc w:val="center"/>
        <w:rPr>
          <w:rFonts w:ascii="Cambria" w:hAnsi="Cambria"/>
          <w:sz w:val="24"/>
          <w:szCs w:val="24"/>
        </w:rPr>
      </w:pPr>
      <w:r>
        <w:rPr>
          <w:rFonts w:ascii="Cambria" w:hAnsi="Cambria"/>
          <w:sz w:val="24"/>
          <w:szCs w:val="24"/>
        </w:rPr>
        <w:t>104 WEST THIRD STREET – GROVE, OK 74344</w:t>
      </w:r>
    </w:p>
    <w:p w:rsidR="00665FC4" w:rsidRDefault="00665FC4" w:rsidP="00665FC4">
      <w:pPr>
        <w:spacing w:after="0" w:line="240" w:lineRule="auto"/>
        <w:rPr>
          <w:rFonts w:ascii="Cambria" w:hAnsi="Cambria"/>
          <w:sz w:val="24"/>
          <w:szCs w:val="24"/>
        </w:rPr>
      </w:pPr>
    </w:p>
    <w:p w:rsidR="00665FC4" w:rsidRDefault="00665FC4" w:rsidP="00665FC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65FC4" w:rsidRDefault="00665FC4" w:rsidP="00665FC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65FC4" w:rsidRDefault="00665FC4" w:rsidP="00665FC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65FC4" w:rsidRDefault="00665FC4" w:rsidP="00665FC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65FC4" w:rsidRDefault="00665FC4" w:rsidP="00665FC4">
      <w:pPr>
        <w:pStyle w:val="ListParagraph"/>
        <w:spacing w:after="0" w:line="240" w:lineRule="auto"/>
        <w:rPr>
          <w:rFonts w:ascii="Cambria" w:hAnsi="Cambria"/>
          <w:sz w:val="24"/>
          <w:szCs w:val="24"/>
        </w:rPr>
      </w:pPr>
    </w:p>
    <w:p w:rsidR="00665FC4" w:rsidRDefault="00665FC4" w:rsidP="00665FC4">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665FC4" w:rsidRDefault="00665FC4" w:rsidP="00665FC4">
      <w:pPr>
        <w:pStyle w:val="ListParagraph"/>
        <w:spacing w:after="0" w:line="240" w:lineRule="auto"/>
        <w:rPr>
          <w:rFonts w:ascii="Cambria" w:hAnsi="Cambria"/>
          <w:sz w:val="24"/>
          <w:szCs w:val="24"/>
        </w:rPr>
      </w:pPr>
    </w:p>
    <w:p w:rsidR="00665FC4" w:rsidRDefault="00665FC4" w:rsidP="00665FC4">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The Construction Of Wolf Creek Park Expansion - Dock Improvements.</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Presentation of the 2011-2012 FY Audit </w:t>
      </w:r>
      <w:proofErr w:type="gramStart"/>
      <w:r>
        <w:rPr>
          <w:rFonts w:ascii="Cambria" w:hAnsi="Cambria"/>
          <w:sz w:val="24"/>
          <w:szCs w:val="24"/>
        </w:rPr>
        <w:t>By</w:t>
      </w:r>
      <w:proofErr w:type="gramEnd"/>
      <w:r>
        <w:rPr>
          <w:rFonts w:ascii="Cambria" w:hAnsi="Cambria"/>
          <w:sz w:val="24"/>
          <w:szCs w:val="24"/>
        </w:rPr>
        <w:t xml:space="preserve"> Floyd Langley of Wingard, Ragsdale and Langley CPAs PLLC.</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 For Authorization To Bid For A Single Supplier On Asphaltic Materials For The Second Half Of The Fiscal Year Ending June 30, 2013.</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 For Authorization To Bid For Any Individual Parties Interested In Leasing A 5,000 Square Foot Building Located At 206 Elk Street, Grove, Oklahoma Aka Previous YMCA Building.</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Regarding an Amendment to the Economic Development Agreement between the City Of Grove, Grove Economic Development Authority, an</w:t>
      </w:r>
      <w:r w:rsidR="00A14E01">
        <w:rPr>
          <w:rFonts w:ascii="Cambria" w:hAnsi="Cambria"/>
          <w:sz w:val="24"/>
          <w:szCs w:val="24"/>
        </w:rPr>
        <w:t>d R and S Moritz</w:t>
      </w:r>
      <w:r>
        <w:rPr>
          <w:rFonts w:ascii="Cambria" w:hAnsi="Cambria"/>
          <w:sz w:val="24"/>
          <w:szCs w:val="24"/>
        </w:rPr>
        <w:t xml:space="preserve">. </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Year-2013 Budget.</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Regarding Denial of Claim #32704-TW by Claimant </w:t>
      </w:r>
      <w:proofErr w:type="spellStart"/>
      <w:r>
        <w:rPr>
          <w:rFonts w:ascii="Cambria" w:hAnsi="Cambria"/>
          <w:sz w:val="24"/>
          <w:szCs w:val="24"/>
        </w:rPr>
        <w:t>Tedra</w:t>
      </w:r>
      <w:proofErr w:type="spellEnd"/>
      <w:r>
        <w:rPr>
          <w:rFonts w:ascii="Cambria" w:hAnsi="Cambria"/>
          <w:sz w:val="24"/>
          <w:szCs w:val="24"/>
        </w:rPr>
        <w:t xml:space="preserve"> </w:t>
      </w:r>
      <w:proofErr w:type="spellStart"/>
      <w:r>
        <w:rPr>
          <w:rFonts w:ascii="Cambria" w:hAnsi="Cambria"/>
          <w:sz w:val="24"/>
          <w:szCs w:val="24"/>
        </w:rPr>
        <w:t>Palladino</w:t>
      </w:r>
      <w:proofErr w:type="spellEnd"/>
      <w:r>
        <w:rPr>
          <w:rFonts w:ascii="Cambria" w:hAnsi="Cambria"/>
          <w:sz w:val="24"/>
          <w:szCs w:val="24"/>
        </w:rPr>
        <w:t xml:space="preserve"> upon Recommendation from the Oklahoma Municipal Assurance Group. </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 Discussion And / Or Action Regarding Denial of Claim #33001-ME by Claimant Leland M. Robinson upon Recommendation from the Oklahoma Municipal Assurance Group. </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Chapter 1, Section 6 Interpretation Of Words And Terms Of The Zoning Ordinances Of The City Of Grove, Oklahoma By Adding A Definition.</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An Ordinance Amending Chapter 3 Uses Permitted In Districts Of The Zoning Ordinances Of The City Of Grove, Oklahoma By Repealing And Replacing The ‘Permitted Uses Table’.</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An Ordinance Amending Chapter 5 Special Conditions Of The Zoning Ordinances Of The City Of Grove, Oklahoma By Repealing And Replacing Section 5-12.14 Miscellaneous Uses – Screening Of Open Storage. </w:t>
      </w:r>
    </w:p>
    <w:p w:rsidR="00665FC4" w:rsidRDefault="00665FC4" w:rsidP="00665FC4">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Request For Notice Of Posting Of Regular Scheduled Meeting For The 2013 Calendar Year. </w:t>
      </w:r>
    </w:p>
    <w:p w:rsidR="00665FC4" w:rsidRDefault="00665FC4" w:rsidP="00665FC4">
      <w:pPr>
        <w:pStyle w:val="ListParagraph"/>
        <w:spacing w:after="0" w:line="240" w:lineRule="auto"/>
        <w:ind w:left="1080"/>
        <w:jc w:val="both"/>
        <w:rPr>
          <w:rFonts w:ascii="Cambria" w:hAnsi="Cambria"/>
          <w:sz w:val="24"/>
          <w:szCs w:val="24"/>
        </w:rPr>
      </w:pPr>
    </w:p>
    <w:p w:rsidR="00665FC4" w:rsidRDefault="00665FC4" w:rsidP="00665FC4">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665FC4" w:rsidRDefault="00665FC4" w:rsidP="00665FC4">
      <w:pPr>
        <w:pStyle w:val="ListParagraph"/>
        <w:spacing w:after="0" w:line="240" w:lineRule="auto"/>
        <w:jc w:val="both"/>
        <w:rPr>
          <w:rFonts w:ascii="Cambria" w:hAnsi="Cambria"/>
          <w:sz w:val="24"/>
          <w:szCs w:val="24"/>
        </w:rPr>
      </w:pPr>
    </w:p>
    <w:p w:rsidR="00665FC4" w:rsidRDefault="00665FC4" w:rsidP="00665FC4">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665FC4" w:rsidRDefault="00665FC4" w:rsidP="00665FC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665FC4" w:rsidRDefault="00665FC4" w:rsidP="00665FC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665FC4" w:rsidRDefault="00665FC4" w:rsidP="00665FC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665FC4" w:rsidRDefault="00665FC4" w:rsidP="00665FC4">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665FC4" w:rsidRDefault="00665FC4" w:rsidP="00665FC4">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665FC4" w:rsidRDefault="00665FC4" w:rsidP="00665FC4">
      <w:pPr>
        <w:spacing w:after="0" w:line="240" w:lineRule="auto"/>
        <w:jc w:val="both"/>
        <w:rPr>
          <w:rFonts w:ascii="Cambria" w:hAnsi="Cambria"/>
          <w:sz w:val="24"/>
          <w:szCs w:val="24"/>
        </w:rPr>
      </w:pPr>
    </w:p>
    <w:p w:rsidR="00665FC4" w:rsidRDefault="00665FC4" w:rsidP="00665FC4">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A14E01" w:rsidRDefault="00A14E01" w:rsidP="00A14E01">
      <w:pPr>
        <w:pStyle w:val="ListParagraph"/>
        <w:spacing w:after="0" w:line="240" w:lineRule="auto"/>
        <w:jc w:val="both"/>
        <w:rPr>
          <w:rFonts w:ascii="Cambria" w:hAnsi="Cambria"/>
          <w:sz w:val="24"/>
          <w:szCs w:val="24"/>
        </w:rPr>
      </w:pPr>
    </w:p>
    <w:p w:rsidR="00665FC4" w:rsidRDefault="00665FC4" w:rsidP="00665FC4">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E1D4D" w:rsidRDefault="00EE1D4D"/>
    <w:sectPr w:rsidR="00EE1D4D" w:rsidSect="00A14E01">
      <w:footerReference w:type="default" r:id="rId8"/>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3D" w:rsidRDefault="00EE703D" w:rsidP="00A14E01">
      <w:pPr>
        <w:spacing w:after="0" w:line="240" w:lineRule="auto"/>
      </w:pPr>
      <w:r>
        <w:separator/>
      </w:r>
    </w:p>
  </w:endnote>
  <w:endnote w:type="continuationSeparator" w:id="0">
    <w:p w:rsidR="00EE703D" w:rsidRDefault="00EE703D" w:rsidP="00A14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01" w:rsidRDefault="00A14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3D" w:rsidRDefault="00EE703D" w:rsidP="00A14E01">
      <w:pPr>
        <w:spacing w:after="0" w:line="240" w:lineRule="auto"/>
      </w:pPr>
      <w:r>
        <w:separator/>
      </w:r>
    </w:p>
  </w:footnote>
  <w:footnote w:type="continuationSeparator" w:id="0">
    <w:p w:rsidR="00EE703D" w:rsidRDefault="00EE703D" w:rsidP="00A14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5FC4"/>
    <w:rsid w:val="002257D3"/>
    <w:rsid w:val="00557224"/>
    <w:rsid w:val="00665FC4"/>
    <w:rsid w:val="008A1356"/>
    <w:rsid w:val="009E6CBB"/>
    <w:rsid w:val="00A14E01"/>
    <w:rsid w:val="00B8323A"/>
    <w:rsid w:val="00CB1148"/>
    <w:rsid w:val="00EE1D4D"/>
    <w:rsid w:val="00EE7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65FC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65FC4"/>
    <w:rPr>
      <w:rFonts w:ascii="Times New Roman" w:eastAsia="Times New Roman" w:hAnsi="Times New Roman" w:cs="Times New Roman"/>
      <w:sz w:val="20"/>
      <w:szCs w:val="24"/>
    </w:rPr>
  </w:style>
  <w:style w:type="paragraph" w:styleId="ListParagraph">
    <w:name w:val="List Paragraph"/>
    <w:basedOn w:val="Normal"/>
    <w:uiPriority w:val="34"/>
    <w:qFormat/>
    <w:rsid w:val="00665FC4"/>
    <w:pPr>
      <w:ind w:left="720"/>
      <w:contextualSpacing/>
    </w:pPr>
  </w:style>
  <w:style w:type="paragraph" w:styleId="Header">
    <w:name w:val="header"/>
    <w:basedOn w:val="Normal"/>
    <w:link w:val="HeaderChar"/>
    <w:uiPriority w:val="99"/>
    <w:semiHidden/>
    <w:unhideWhenUsed/>
    <w:rsid w:val="00A14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E01"/>
    <w:rPr>
      <w:rFonts w:ascii="Calibri" w:eastAsia="Calibri" w:hAnsi="Calibri" w:cs="Times New Roman"/>
    </w:rPr>
  </w:style>
  <w:style w:type="paragraph" w:styleId="Footer">
    <w:name w:val="footer"/>
    <w:basedOn w:val="Normal"/>
    <w:link w:val="FooterChar"/>
    <w:uiPriority w:val="99"/>
    <w:unhideWhenUsed/>
    <w:rsid w:val="00A1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E01"/>
    <w:rPr>
      <w:rFonts w:ascii="Calibri" w:eastAsia="Calibri" w:hAnsi="Calibri" w:cs="Times New Roman"/>
    </w:rPr>
  </w:style>
  <w:style w:type="paragraph" w:styleId="BalloonText">
    <w:name w:val="Balloon Text"/>
    <w:basedOn w:val="Normal"/>
    <w:link w:val="BalloonTextChar"/>
    <w:uiPriority w:val="99"/>
    <w:semiHidden/>
    <w:unhideWhenUsed/>
    <w:rsid w:val="00A1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4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D4594-6739-4E3E-8C3D-CAF0E42A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2012-12-04T22:56:00Z</cp:lastPrinted>
  <dcterms:created xsi:type="dcterms:W3CDTF">2012-11-30T21:02:00Z</dcterms:created>
  <dcterms:modified xsi:type="dcterms:W3CDTF">2012-12-05T15:21:00Z</dcterms:modified>
</cp:coreProperties>
</file>