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BC" w:rsidRPr="004A7E6A" w:rsidRDefault="002F1ABC" w:rsidP="002F1ABC">
      <w:pPr>
        <w:spacing w:after="0" w:line="240" w:lineRule="auto"/>
        <w:jc w:val="center"/>
        <w:rPr>
          <w:rFonts w:ascii="Cambria" w:hAnsi="Cambria"/>
          <w:b/>
          <w:sz w:val="24"/>
          <w:szCs w:val="24"/>
        </w:rPr>
      </w:pPr>
      <w:r w:rsidRPr="004A7E6A">
        <w:rPr>
          <w:rFonts w:ascii="Cambria" w:hAnsi="Cambria"/>
          <w:b/>
          <w:sz w:val="24"/>
          <w:szCs w:val="24"/>
        </w:rPr>
        <w:t>GROVE CITY COUNCIL</w:t>
      </w:r>
    </w:p>
    <w:p w:rsidR="002F1ABC" w:rsidRPr="004A7E6A" w:rsidRDefault="002F1ABC" w:rsidP="002F1ABC">
      <w:pPr>
        <w:spacing w:after="0" w:line="240" w:lineRule="auto"/>
        <w:jc w:val="center"/>
        <w:rPr>
          <w:rFonts w:ascii="Cambria" w:hAnsi="Cambria"/>
          <w:b/>
          <w:sz w:val="24"/>
          <w:szCs w:val="24"/>
        </w:rPr>
      </w:pPr>
      <w:r w:rsidRPr="004A7E6A">
        <w:rPr>
          <w:rFonts w:ascii="Cambria" w:hAnsi="Cambria"/>
          <w:b/>
          <w:sz w:val="24"/>
          <w:szCs w:val="24"/>
        </w:rPr>
        <w:t>REGULAR MEETING</w:t>
      </w:r>
    </w:p>
    <w:p w:rsidR="002F1ABC" w:rsidRPr="004A7E6A" w:rsidRDefault="002F1ABC" w:rsidP="002F1ABC">
      <w:pPr>
        <w:spacing w:after="0" w:line="240" w:lineRule="auto"/>
        <w:jc w:val="center"/>
        <w:rPr>
          <w:rFonts w:ascii="Cambria" w:hAnsi="Cambria"/>
          <w:b/>
          <w:sz w:val="24"/>
          <w:szCs w:val="24"/>
        </w:rPr>
      </w:pPr>
      <w:r w:rsidRPr="004A7E6A">
        <w:rPr>
          <w:rFonts w:ascii="Cambria" w:hAnsi="Cambria"/>
          <w:b/>
          <w:sz w:val="24"/>
          <w:szCs w:val="24"/>
        </w:rPr>
        <w:t>TUESDAY, AUGUST 7, 2012</w:t>
      </w:r>
    </w:p>
    <w:p w:rsidR="002F1ABC" w:rsidRDefault="002F1ABC" w:rsidP="002F1ABC">
      <w:pPr>
        <w:spacing w:after="0" w:line="240" w:lineRule="auto"/>
        <w:jc w:val="center"/>
        <w:rPr>
          <w:rFonts w:ascii="Cambria" w:hAnsi="Cambria"/>
          <w:sz w:val="24"/>
          <w:szCs w:val="24"/>
        </w:rPr>
      </w:pPr>
      <w:r w:rsidRPr="004A7E6A">
        <w:rPr>
          <w:rFonts w:ascii="Cambria" w:hAnsi="Cambria"/>
          <w:b/>
          <w:sz w:val="24"/>
          <w:szCs w:val="24"/>
        </w:rPr>
        <w:t>6:00 PM</w:t>
      </w:r>
    </w:p>
    <w:p w:rsidR="002F1ABC" w:rsidRDefault="002F1ABC" w:rsidP="002F1ABC">
      <w:pPr>
        <w:spacing w:after="0" w:line="240" w:lineRule="auto"/>
        <w:rPr>
          <w:rFonts w:ascii="Cambria" w:hAnsi="Cambria"/>
          <w:sz w:val="24"/>
          <w:szCs w:val="24"/>
        </w:rPr>
      </w:pPr>
    </w:p>
    <w:p w:rsidR="002F1ABC" w:rsidRDefault="002F1ABC" w:rsidP="002F1ABC">
      <w:pPr>
        <w:spacing w:after="0" w:line="240" w:lineRule="auto"/>
        <w:rPr>
          <w:rFonts w:ascii="Cambria" w:hAnsi="Cambria"/>
          <w:sz w:val="24"/>
          <w:szCs w:val="24"/>
        </w:rPr>
      </w:pPr>
    </w:p>
    <w:p w:rsidR="002F1ABC" w:rsidRDefault="002F1ABC" w:rsidP="004A7E6A">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August 7, 2012 at 6:00 PM with Mayor Marty Follis presiding. Members present were Ed Trumbull, Ileta Bray, Marty Dyer and Berwin Kock. Also present was City Manager, Bruce Johnson; Attorney, Brandon Watkins; Public Works Director, Jack Bower; City Treasurer, Lisa Allred and City Clerk, Bonnie Buzzard. Assistant City Manager, Debbie Bottoroff was absent. </w:t>
      </w:r>
    </w:p>
    <w:p w:rsidR="002F1ABC" w:rsidRDefault="002F1ABC" w:rsidP="004A7E6A">
      <w:pPr>
        <w:spacing w:after="0" w:line="240" w:lineRule="auto"/>
        <w:jc w:val="both"/>
        <w:rPr>
          <w:rFonts w:ascii="Cambria" w:hAnsi="Cambria"/>
          <w:sz w:val="24"/>
          <w:szCs w:val="24"/>
        </w:rPr>
      </w:pPr>
    </w:p>
    <w:p w:rsidR="002F1ABC" w:rsidRDefault="002F1ABC" w:rsidP="004A7E6A">
      <w:pPr>
        <w:spacing w:after="0" w:line="240" w:lineRule="auto"/>
        <w:jc w:val="both"/>
        <w:rPr>
          <w:rFonts w:ascii="Cambria" w:hAnsi="Cambria"/>
          <w:sz w:val="24"/>
          <w:szCs w:val="24"/>
        </w:rPr>
      </w:pPr>
      <w:r>
        <w:rPr>
          <w:rFonts w:ascii="Cambria" w:hAnsi="Cambria"/>
          <w:sz w:val="24"/>
          <w:szCs w:val="24"/>
        </w:rPr>
        <w:t>Kock made the motion to approve the m</w:t>
      </w:r>
      <w:r w:rsidRPr="002F1ABC">
        <w:rPr>
          <w:rFonts w:ascii="Cambria" w:hAnsi="Cambria"/>
          <w:sz w:val="24"/>
          <w:szCs w:val="24"/>
        </w:rPr>
        <w:t>inutes of the June 26, 2012</w:t>
      </w:r>
      <w:r>
        <w:rPr>
          <w:rFonts w:ascii="Cambria" w:hAnsi="Cambria"/>
          <w:sz w:val="24"/>
          <w:szCs w:val="24"/>
        </w:rPr>
        <w:t xml:space="preserve"> s</w:t>
      </w:r>
      <w:r w:rsidRPr="002F1ABC">
        <w:rPr>
          <w:rFonts w:ascii="Cambria" w:hAnsi="Cambria"/>
          <w:sz w:val="24"/>
          <w:szCs w:val="24"/>
        </w:rPr>
        <w:t xml:space="preserve">pecial </w:t>
      </w:r>
      <w:r>
        <w:rPr>
          <w:rFonts w:ascii="Cambria" w:hAnsi="Cambria"/>
          <w:sz w:val="24"/>
          <w:szCs w:val="24"/>
        </w:rPr>
        <w:t>m</w:t>
      </w:r>
      <w:r w:rsidRPr="002F1ABC">
        <w:rPr>
          <w:rFonts w:ascii="Cambria" w:hAnsi="Cambria"/>
          <w:sz w:val="24"/>
          <w:szCs w:val="24"/>
        </w:rPr>
        <w:t>eeting.</w:t>
      </w:r>
      <w:r>
        <w:rPr>
          <w:rFonts w:ascii="Cambria" w:hAnsi="Cambria"/>
          <w:sz w:val="24"/>
          <w:szCs w:val="24"/>
        </w:rPr>
        <w:t xml:space="preserve"> Seconded by Bray. AYE: Bray, Kock and Follis. NAY: None. Trumbull and Dyer abstained. Motion carried. </w:t>
      </w:r>
    </w:p>
    <w:p w:rsidR="002F1ABC" w:rsidRDefault="002F1ABC" w:rsidP="004A7E6A">
      <w:pPr>
        <w:spacing w:after="0" w:line="240" w:lineRule="auto"/>
        <w:jc w:val="both"/>
        <w:rPr>
          <w:rFonts w:ascii="Cambria" w:hAnsi="Cambria"/>
          <w:sz w:val="24"/>
          <w:szCs w:val="24"/>
        </w:rPr>
      </w:pPr>
    </w:p>
    <w:p w:rsidR="002F1ABC" w:rsidRDefault="002F1ABC" w:rsidP="004A7E6A">
      <w:pPr>
        <w:spacing w:after="0" w:line="240" w:lineRule="auto"/>
        <w:jc w:val="both"/>
        <w:rPr>
          <w:rFonts w:ascii="Cambria" w:hAnsi="Cambria"/>
          <w:sz w:val="24"/>
          <w:szCs w:val="24"/>
        </w:rPr>
      </w:pPr>
      <w:r>
        <w:rPr>
          <w:rFonts w:ascii="Cambria" w:hAnsi="Cambria"/>
          <w:sz w:val="24"/>
          <w:szCs w:val="24"/>
        </w:rPr>
        <w:t xml:space="preserve">Dyer made the motion to approve the minutes of the July 6, 2012 special meeting. Seconded by Bray. AYE: Trumbull, Bray, Dyer and Kock. NAY: None. Follis abstained. Motion carried. </w:t>
      </w:r>
    </w:p>
    <w:p w:rsidR="002F1ABC" w:rsidRDefault="002F1ABC" w:rsidP="004A7E6A">
      <w:pPr>
        <w:spacing w:after="0" w:line="240" w:lineRule="auto"/>
        <w:jc w:val="both"/>
        <w:rPr>
          <w:rFonts w:ascii="Cambria" w:hAnsi="Cambria"/>
          <w:sz w:val="24"/>
          <w:szCs w:val="24"/>
        </w:rPr>
      </w:pPr>
    </w:p>
    <w:p w:rsidR="002F1ABC" w:rsidRDefault="002F1ABC" w:rsidP="004A7E6A">
      <w:pPr>
        <w:spacing w:after="0" w:line="240" w:lineRule="auto"/>
        <w:jc w:val="both"/>
        <w:rPr>
          <w:rFonts w:ascii="Cambria" w:hAnsi="Cambria"/>
          <w:sz w:val="24"/>
          <w:szCs w:val="24"/>
        </w:rPr>
      </w:pPr>
      <w:r>
        <w:rPr>
          <w:rFonts w:ascii="Cambria" w:hAnsi="Cambria"/>
          <w:sz w:val="24"/>
          <w:szCs w:val="24"/>
        </w:rPr>
        <w:t xml:space="preserve">Dyer made the motion to approve the minutes of the previous meeting. Seconded by Kock. AYE: Dyer, Kock and Follis. NAY: None. Trumbull and Bray abstained. Motion carried. </w:t>
      </w:r>
    </w:p>
    <w:p w:rsidR="002F1ABC" w:rsidRDefault="002F1ABC" w:rsidP="004A7E6A">
      <w:pPr>
        <w:spacing w:after="0" w:line="240" w:lineRule="auto"/>
        <w:jc w:val="both"/>
        <w:rPr>
          <w:rFonts w:ascii="Cambria" w:hAnsi="Cambria"/>
          <w:sz w:val="24"/>
          <w:szCs w:val="24"/>
        </w:rPr>
      </w:pPr>
    </w:p>
    <w:p w:rsidR="002F1ABC" w:rsidRDefault="002F1ABC" w:rsidP="004A7E6A">
      <w:pPr>
        <w:spacing w:after="0" w:line="240" w:lineRule="auto"/>
        <w:jc w:val="both"/>
        <w:rPr>
          <w:rFonts w:ascii="Cambria" w:hAnsi="Cambria"/>
          <w:sz w:val="24"/>
          <w:szCs w:val="24"/>
        </w:rPr>
      </w:pPr>
      <w:r>
        <w:rPr>
          <w:rFonts w:ascii="Cambria" w:hAnsi="Cambria"/>
          <w:sz w:val="24"/>
          <w:szCs w:val="24"/>
        </w:rPr>
        <w:t xml:space="preserve">Dyer made the motion to approve the purchase order register. Seconded by Trumbull. AYE: Trumbull, Bray, Dyer, Kock and Follis. NAY: None. Motion carried. </w:t>
      </w:r>
    </w:p>
    <w:p w:rsidR="00BC35DA" w:rsidRPr="00153797" w:rsidRDefault="002F1ABC" w:rsidP="004A7E6A">
      <w:pPr>
        <w:spacing w:before="240" w:after="0" w:line="240" w:lineRule="auto"/>
        <w:jc w:val="both"/>
        <w:rPr>
          <w:rFonts w:ascii="Cambria" w:hAnsi="Cambria" w:cs="Arial"/>
          <w:sz w:val="24"/>
          <w:szCs w:val="24"/>
        </w:rPr>
      </w:pPr>
      <w:r>
        <w:rPr>
          <w:rFonts w:ascii="Cambria" w:hAnsi="Cambria"/>
          <w:sz w:val="24"/>
          <w:szCs w:val="24"/>
        </w:rPr>
        <w:t xml:space="preserve">Follis </w:t>
      </w:r>
      <w:r w:rsidR="00BC35DA">
        <w:rPr>
          <w:rFonts w:ascii="Cambria" w:hAnsi="Cambria"/>
          <w:sz w:val="24"/>
          <w:szCs w:val="24"/>
        </w:rPr>
        <w:t>opened the floor for d</w:t>
      </w:r>
      <w:r>
        <w:rPr>
          <w:rFonts w:ascii="Cambria" w:hAnsi="Cambria"/>
          <w:sz w:val="24"/>
          <w:szCs w:val="24"/>
        </w:rPr>
        <w:t>iscussion</w:t>
      </w:r>
      <w:r w:rsidR="00BC35DA">
        <w:rPr>
          <w:rFonts w:ascii="Cambria" w:hAnsi="Cambria"/>
          <w:sz w:val="24"/>
          <w:szCs w:val="24"/>
        </w:rPr>
        <w:t xml:space="preserve"> w</w:t>
      </w:r>
      <w:r>
        <w:rPr>
          <w:rFonts w:ascii="Cambria" w:hAnsi="Cambria"/>
          <w:sz w:val="24"/>
          <w:szCs w:val="24"/>
        </w:rPr>
        <w:t xml:space="preserve">ith </w:t>
      </w:r>
      <w:r w:rsidR="00BC35DA">
        <w:rPr>
          <w:rFonts w:ascii="Cambria" w:hAnsi="Cambria"/>
          <w:sz w:val="24"/>
          <w:szCs w:val="24"/>
        </w:rPr>
        <w:t>r</w:t>
      </w:r>
      <w:r>
        <w:rPr>
          <w:rFonts w:ascii="Cambria" w:hAnsi="Cambria"/>
          <w:sz w:val="24"/>
          <w:szCs w:val="24"/>
        </w:rPr>
        <w:t xml:space="preserve">espect </w:t>
      </w:r>
      <w:r w:rsidR="00BC35DA">
        <w:rPr>
          <w:rFonts w:ascii="Cambria" w:hAnsi="Cambria"/>
          <w:sz w:val="24"/>
          <w:szCs w:val="24"/>
        </w:rPr>
        <w:t>to the bids received for supplier of asphaltic materials for the first half of the fiscal year e</w:t>
      </w:r>
      <w:r>
        <w:rPr>
          <w:rFonts w:ascii="Cambria" w:hAnsi="Cambria"/>
          <w:sz w:val="24"/>
          <w:szCs w:val="24"/>
        </w:rPr>
        <w:t>nding December 31, 2012.</w:t>
      </w:r>
      <w:r w:rsidR="00BC35DA">
        <w:rPr>
          <w:rFonts w:ascii="Cambria" w:hAnsi="Cambria"/>
          <w:sz w:val="24"/>
          <w:szCs w:val="24"/>
        </w:rPr>
        <w:t xml:space="preserve"> </w:t>
      </w:r>
      <w:r w:rsidR="00BC35DA" w:rsidRPr="00153797">
        <w:rPr>
          <w:rFonts w:ascii="Cambria" w:hAnsi="Cambria"/>
          <w:sz w:val="24"/>
          <w:szCs w:val="24"/>
        </w:rPr>
        <w:t>Bower reported that this item was advertised by the Staff, and that the following bids were received:</w:t>
      </w:r>
    </w:p>
    <w:p w:rsidR="00BC35DA" w:rsidRPr="00153797" w:rsidRDefault="00BC35DA" w:rsidP="004A7E6A">
      <w:pPr>
        <w:pStyle w:val="ListParagraph"/>
        <w:spacing w:line="240" w:lineRule="auto"/>
        <w:ind w:left="1440"/>
        <w:jc w:val="both"/>
        <w:rPr>
          <w:rFonts w:ascii="Cambria" w:hAnsi="Cambria"/>
          <w:sz w:val="24"/>
          <w:szCs w:val="24"/>
        </w:rPr>
      </w:pPr>
    </w:p>
    <w:p w:rsidR="00BC35DA" w:rsidRPr="00153797" w:rsidRDefault="00BC35DA" w:rsidP="004A7E6A">
      <w:pPr>
        <w:pStyle w:val="ListParagraph"/>
        <w:numPr>
          <w:ilvl w:val="0"/>
          <w:numId w:val="4"/>
        </w:numPr>
        <w:spacing w:line="240" w:lineRule="auto"/>
        <w:jc w:val="both"/>
        <w:rPr>
          <w:rFonts w:ascii="Cambria" w:hAnsi="Cambria"/>
          <w:sz w:val="24"/>
          <w:szCs w:val="24"/>
        </w:rPr>
      </w:pPr>
      <w:r w:rsidRPr="00153797">
        <w:rPr>
          <w:rFonts w:ascii="Cambria" w:hAnsi="Cambria"/>
          <w:sz w:val="24"/>
          <w:szCs w:val="24"/>
          <w:u w:val="single"/>
        </w:rPr>
        <w:t>APAC – Oklahoma, Inc – Vinita Plant</w:t>
      </w:r>
      <w:r w:rsidRPr="00153797">
        <w:rPr>
          <w:rFonts w:ascii="Cambria" w:hAnsi="Cambria"/>
          <w:sz w:val="24"/>
          <w:szCs w:val="24"/>
        </w:rPr>
        <w:t>:</w:t>
      </w:r>
    </w:p>
    <w:p w:rsidR="00BC35DA" w:rsidRPr="00153797" w:rsidRDefault="00BC35DA" w:rsidP="004A7E6A">
      <w:pPr>
        <w:pStyle w:val="ListParagraph"/>
        <w:numPr>
          <w:ilvl w:val="1"/>
          <w:numId w:val="4"/>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$No Bid per ton </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$5</w:t>
      </w:r>
      <w:r>
        <w:rPr>
          <w:rFonts w:ascii="Cambria" w:hAnsi="Cambria"/>
          <w:sz w:val="24"/>
          <w:szCs w:val="24"/>
        </w:rPr>
        <w:t>7</w:t>
      </w:r>
      <w:r w:rsidRPr="00153797">
        <w:rPr>
          <w:rFonts w:ascii="Cambria" w:hAnsi="Cambria"/>
          <w:sz w:val="24"/>
          <w:szCs w:val="24"/>
        </w:rPr>
        <w:t>.</w:t>
      </w:r>
      <w:r w:rsidR="002167F7">
        <w:rPr>
          <w:rFonts w:ascii="Cambria" w:hAnsi="Cambria"/>
          <w:sz w:val="24"/>
          <w:szCs w:val="24"/>
        </w:rPr>
        <w:t>00</w:t>
      </w:r>
      <w:r w:rsidRPr="00153797">
        <w:rPr>
          <w:rFonts w:ascii="Cambria" w:hAnsi="Cambria"/>
          <w:sz w:val="24"/>
          <w:szCs w:val="24"/>
        </w:rPr>
        <w:t xml:space="preserve"> per ton </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sidR="002167F7">
        <w:rPr>
          <w:rFonts w:ascii="Cambria" w:hAnsi="Cambria"/>
          <w:sz w:val="24"/>
          <w:szCs w:val="24"/>
        </w:rPr>
        <w:t>60</w:t>
      </w:r>
      <w:r w:rsidRPr="00153797">
        <w:rPr>
          <w:rFonts w:ascii="Cambria" w:hAnsi="Cambria"/>
          <w:sz w:val="24"/>
          <w:szCs w:val="24"/>
        </w:rPr>
        <w:t>.00 per ton</w:t>
      </w:r>
    </w:p>
    <w:p w:rsidR="00BC35DA" w:rsidRPr="00153797" w:rsidRDefault="00BC35DA" w:rsidP="004A7E6A">
      <w:pPr>
        <w:pStyle w:val="ListParagraph"/>
        <w:spacing w:line="240" w:lineRule="auto"/>
        <w:ind w:left="2160"/>
        <w:jc w:val="both"/>
        <w:rPr>
          <w:rFonts w:ascii="Cambria" w:hAnsi="Cambria"/>
          <w:sz w:val="24"/>
          <w:szCs w:val="24"/>
        </w:rPr>
      </w:pPr>
    </w:p>
    <w:p w:rsidR="00BC35DA" w:rsidRDefault="00BC35DA" w:rsidP="004A7E6A">
      <w:pPr>
        <w:pStyle w:val="ListParagraph"/>
        <w:numPr>
          <w:ilvl w:val="0"/>
          <w:numId w:val="4"/>
        </w:numPr>
        <w:spacing w:line="240" w:lineRule="auto"/>
        <w:jc w:val="both"/>
        <w:rPr>
          <w:rFonts w:ascii="Cambria" w:hAnsi="Cambria"/>
          <w:sz w:val="24"/>
          <w:szCs w:val="24"/>
        </w:rPr>
      </w:pPr>
      <w:r w:rsidRPr="00153797">
        <w:rPr>
          <w:rFonts w:ascii="Cambria" w:hAnsi="Cambria"/>
          <w:sz w:val="24"/>
          <w:szCs w:val="24"/>
          <w:u w:val="single"/>
        </w:rPr>
        <w:t>Longan Construction Company</w:t>
      </w:r>
      <w:r w:rsidRPr="00153797">
        <w:rPr>
          <w:rFonts w:ascii="Cambria" w:hAnsi="Cambria"/>
          <w:sz w:val="24"/>
          <w:szCs w:val="24"/>
        </w:rPr>
        <w:t>:</w:t>
      </w:r>
    </w:p>
    <w:p w:rsidR="00BC35DA" w:rsidRPr="00153797" w:rsidRDefault="00BC35DA" w:rsidP="004A7E6A">
      <w:pPr>
        <w:pStyle w:val="ListParagraph"/>
        <w:numPr>
          <w:ilvl w:val="1"/>
          <w:numId w:val="4"/>
        </w:numPr>
        <w:spacing w:line="240" w:lineRule="auto"/>
        <w:jc w:val="both"/>
        <w:rPr>
          <w:rFonts w:ascii="Cambria" w:hAnsi="Cambria"/>
          <w:sz w:val="24"/>
          <w:szCs w:val="24"/>
        </w:rPr>
      </w:pPr>
      <w:r w:rsidRPr="00153797">
        <w:rPr>
          <w:rFonts w:ascii="Cambria" w:hAnsi="Cambria"/>
          <w:sz w:val="24"/>
          <w:szCs w:val="24"/>
          <w:u w:val="single"/>
        </w:rPr>
        <w:t>1999 ODOT Specifications</w:t>
      </w:r>
      <w:r w:rsidRPr="00153797">
        <w:rPr>
          <w:rFonts w:ascii="Cambria" w:hAnsi="Cambria"/>
          <w:sz w:val="24"/>
          <w:szCs w:val="24"/>
        </w:rPr>
        <w:t>:</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A Hot Mix F.O.B.</w:t>
      </w:r>
      <w:r w:rsidRPr="00153797">
        <w:rPr>
          <w:rFonts w:ascii="Cambria" w:hAnsi="Cambria"/>
          <w:sz w:val="24"/>
          <w:szCs w:val="24"/>
        </w:rPr>
        <w:tab/>
        <w:t xml:space="preserve"> $</w:t>
      </w:r>
      <w:r w:rsidR="002167F7">
        <w:rPr>
          <w:rFonts w:ascii="Cambria" w:hAnsi="Cambria"/>
          <w:sz w:val="24"/>
          <w:szCs w:val="24"/>
        </w:rPr>
        <w:t>51.50</w:t>
      </w:r>
      <w:r w:rsidRPr="00153797">
        <w:rPr>
          <w:rFonts w:ascii="Cambria" w:hAnsi="Cambria"/>
          <w:sz w:val="24"/>
          <w:szCs w:val="24"/>
        </w:rPr>
        <w:t xml:space="preserve"> per ton</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Type B Hot Mix F.O.B.</w:t>
      </w:r>
      <w:r w:rsidRPr="00153797">
        <w:rPr>
          <w:rFonts w:ascii="Cambria" w:hAnsi="Cambria"/>
          <w:sz w:val="24"/>
          <w:szCs w:val="24"/>
        </w:rPr>
        <w:tab/>
        <w:t xml:space="preserve"> $</w:t>
      </w:r>
      <w:r w:rsidR="002167F7">
        <w:rPr>
          <w:rFonts w:ascii="Cambria" w:hAnsi="Cambria"/>
          <w:sz w:val="24"/>
          <w:szCs w:val="24"/>
        </w:rPr>
        <w:t>57.50</w:t>
      </w:r>
      <w:r w:rsidRPr="00153797">
        <w:rPr>
          <w:rFonts w:ascii="Cambria" w:hAnsi="Cambria"/>
          <w:sz w:val="24"/>
          <w:szCs w:val="24"/>
        </w:rPr>
        <w:t xml:space="preserve"> per ton</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 xml:space="preserve">Type C Hot Mix  </w:t>
      </w:r>
      <w:r w:rsidRPr="00153797">
        <w:rPr>
          <w:rFonts w:ascii="Cambria" w:hAnsi="Cambria"/>
          <w:sz w:val="24"/>
          <w:szCs w:val="24"/>
        </w:rPr>
        <w:tab/>
      </w:r>
      <w:r w:rsidRPr="00153797">
        <w:rPr>
          <w:rFonts w:ascii="Cambria" w:hAnsi="Cambria"/>
          <w:sz w:val="24"/>
          <w:szCs w:val="24"/>
        </w:rPr>
        <w:tab/>
        <w:t xml:space="preserve"> $</w:t>
      </w:r>
      <w:r w:rsidR="002167F7">
        <w:rPr>
          <w:rFonts w:ascii="Cambria" w:hAnsi="Cambria"/>
          <w:sz w:val="24"/>
          <w:szCs w:val="24"/>
        </w:rPr>
        <w:t>62.50</w:t>
      </w:r>
      <w:r w:rsidRPr="00153797">
        <w:rPr>
          <w:rFonts w:ascii="Cambria" w:hAnsi="Cambria"/>
          <w:sz w:val="24"/>
          <w:szCs w:val="24"/>
        </w:rPr>
        <w:t xml:space="preserve"> per ton</w:t>
      </w:r>
    </w:p>
    <w:p w:rsidR="00BC35DA" w:rsidRPr="00153797" w:rsidRDefault="00BC35DA" w:rsidP="004A7E6A">
      <w:pPr>
        <w:pStyle w:val="ListParagraph"/>
        <w:numPr>
          <w:ilvl w:val="1"/>
          <w:numId w:val="4"/>
        </w:numPr>
        <w:spacing w:line="240" w:lineRule="auto"/>
        <w:jc w:val="both"/>
        <w:rPr>
          <w:rFonts w:ascii="Cambria" w:hAnsi="Cambria"/>
          <w:sz w:val="24"/>
          <w:szCs w:val="24"/>
          <w:u w:val="single"/>
        </w:rPr>
      </w:pPr>
      <w:r w:rsidRPr="00153797">
        <w:rPr>
          <w:rFonts w:ascii="Cambria" w:hAnsi="Cambria"/>
          <w:sz w:val="24"/>
          <w:szCs w:val="24"/>
          <w:u w:val="single"/>
        </w:rPr>
        <w:t>Pro-Line Cold Mix Asphalt</w:t>
      </w:r>
    </w:p>
    <w:p w:rsidR="00BC35DA" w:rsidRPr="0015379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Bulk</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$98.50 per ton</w:t>
      </w:r>
    </w:p>
    <w:p w:rsidR="002167F7" w:rsidRDefault="00BC35DA" w:rsidP="004A7E6A">
      <w:pPr>
        <w:pStyle w:val="ListParagraph"/>
        <w:numPr>
          <w:ilvl w:val="2"/>
          <w:numId w:val="4"/>
        </w:numPr>
        <w:spacing w:line="240" w:lineRule="auto"/>
        <w:jc w:val="both"/>
        <w:rPr>
          <w:rFonts w:ascii="Cambria" w:hAnsi="Cambria"/>
          <w:sz w:val="24"/>
          <w:szCs w:val="24"/>
        </w:rPr>
      </w:pPr>
      <w:r w:rsidRPr="00153797">
        <w:rPr>
          <w:rFonts w:ascii="Cambria" w:hAnsi="Cambria"/>
          <w:sz w:val="24"/>
          <w:szCs w:val="24"/>
        </w:rPr>
        <w:t>35# bags</w:t>
      </w:r>
      <w:r w:rsidRPr="00153797">
        <w:rPr>
          <w:rFonts w:ascii="Cambria" w:hAnsi="Cambria"/>
          <w:sz w:val="24"/>
          <w:szCs w:val="24"/>
        </w:rPr>
        <w:tab/>
      </w:r>
      <w:r w:rsidRPr="00153797">
        <w:rPr>
          <w:rFonts w:ascii="Cambria" w:hAnsi="Cambria"/>
          <w:sz w:val="24"/>
          <w:szCs w:val="24"/>
        </w:rPr>
        <w:tab/>
      </w:r>
      <w:r w:rsidRPr="00153797">
        <w:rPr>
          <w:rFonts w:ascii="Cambria" w:hAnsi="Cambria"/>
          <w:sz w:val="24"/>
          <w:szCs w:val="24"/>
        </w:rPr>
        <w:tab/>
        <w:t>$12.50 per bag</w:t>
      </w:r>
    </w:p>
    <w:p w:rsidR="002167F7" w:rsidRPr="002167F7" w:rsidRDefault="002167F7" w:rsidP="004A7E6A">
      <w:pPr>
        <w:spacing w:line="240" w:lineRule="auto"/>
        <w:ind w:left="1980"/>
        <w:jc w:val="both"/>
        <w:rPr>
          <w:rFonts w:ascii="Cambria" w:hAnsi="Cambria"/>
          <w:sz w:val="24"/>
          <w:szCs w:val="24"/>
        </w:rPr>
      </w:pPr>
    </w:p>
    <w:p w:rsidR="002167F7" w:rsidRPr="002167F7" w:rsidRDefault="002167F7" w:rsidP="004A7E6A">
      <w:pPr>
        <w:pStyle w:val="ListParagraph"/>
        <w:numPr>
          <w:ilvl w:val="0"/>
          <w:numId w:val="4"/>
        </w:numPr>
        <w:spacing w:line="240" w:lineRule="auto"/>
        <w:jc w:val="both"/>
        <w:rPr>
          <w:rFonts w:ascii="Cambria" w:hAnsi="Cambria"/>
          <w:sz w:val="24"/>
          <w:szCs w:val="24"/>
        </w:rPr>
      </w:pPr>
      <w:r>
        <w:rPr>
          <w:rFonts w:ascii="Cambria" w:hAnsi="Cambria"/>
          <w:sz w:val="24"/>
          <w:szCs w:val="24"/>
          <w:u w:val="single"/>
        </w:rPr>
        <w:t>Tulsa Asphalt LLC</w:t>
      </w:r>
    </w:p>
    <w:p w:rsidR="002167F7" w:rsidRDefault="002167F7" w:rsidP="004A7E6A">
      <w:pPr>
        <w:pStyle w:val="ListParagraph"/>
        <w:spacing w:line="240" w:lineRule="auto"/>
        <w:ind w:firstLine="720"/>
        <w:jc w:val="both"/>
        <w:rPr>
          <w:rFonts w:ascii="Cambria" w:hAnsi="Cambria"/>
          <w:sz w:val="24"/>
          <w:szCs w:val="24"/>
          <w:u w:val="single"/>
        </w:rPr>
      </w:pPr>
      <w:r w:rsidRPr="00153797">
        <w:rPr>
          <w:rFonts w:ascii="Cambria" w:hAnsi="Cambria"/>
          <w:sz w:val="24"/>
          <w:szCs w:val="24"/>
          <w:u w:val="single"/>
        </w:rPr>
        <w:t>Cold Mix Asphalt</w:t>
      </w:r>
    </w:p>
    <w:p w:rsidR="002167F7" w:rsidRDefault="002167F7" w:rsidP="004A7E6A">
      <w:pPr>
        <w:pStyle w:val="ListParagraph"/>
        <w:numPr>
          <w:ilvl w:val="0"/>
          <w:numId w:val="7"/>
        </w:numPr>
        <w:spacing w:line="240" w:lineRule="auto"/>
        <w:jc w:val="both"/>
        <w:rPr>
          <w:rFonts w:ascii="Cambria" w:hAnsi="Cambria"/>
          <w:sz w:val="24"/>
          <w:szCs w:val="24"/>
        </w:rPr>
      </w:pPr>
      <w:r>
        <w:rPr>
          <w:rFonts w:ascii="Cambria" w:hAnsi="Cambria"/>
          <w:sz w:val="24"/>
          <w:szCs w:val="24"/>
        </w:rPr>
        <w:t xml:space="preserve">EZ Street – </w:t>
      </w:r>
      <w:r w:rsidRPr="002167F7">
        <w:rPr>
          <w:rFonts w:ascii="Cambria" w:hAnsi="Cambria"/>
        </w:rPr>
        <w:t>bulk @ the plant</w:t>
      </w:r>
      <w:r>
        <w:rPr>
          <w:rFonts w:ascii="Cambria" w:hAnsi="Cambria"/>
          <w:sz w:val="24"/>
          <w:szCs w:val="24"/>
        </w:rPr>
        <w:tab/>
        <w:t>$96.00 per ton</w:t>
      </w:r>
    </w:p>
    <w:p w:rsidR="002167F7" w:rsidRPr="002167F7" w:rsidRDefault="002167F7" w:rsidP="004A7E6A">
      <w:pPr>
        <w:pStyle w:val="ListParagraph"/>
        <w:numPr>
          <w:ilvl w:val="0"/>
          <w:numId w:val="7"/>
        </w:numPr>
        <w:spacing w:line="240" w:lineRule="auto"/>
        <w:jc w:val="both"/>
        <w:rPr>
          <w:rFonts w:ascii="Cambria" w:hAnsi="Cambria"/>
          <w:sz w:val="24"/>
          <w:szCs w:val="24"/>
        </w:rPr>
      </w:pPr>
      <w:r>
        <w:rPr>
          <w:rFonts w:ascii="Cambria" w:hAnsi="Cambria"/>
          <w:sz w:val="24"/>
          <w:szCs w:val="24"/>
        </w:rPr>
        <w:t>EZ Street – bulk delivered</w:t>
      </w:r>
      <w:r>
        <w:rPr>
          <w:rFonts w:ascii="Cambria" w:hAnsi="Cambria"/>
          <w:sz w:val="24"/>
          <w:szCs w:val="24"/>
        </w:rPr>
        <w:tab/>
        <w:t>$11.</w:t>
      </w:r>
      <w:r w:rsidR="006E5285">
        <w:rPr>
          <w:rFonts w:ascii="Cambria" w:hAnsi="Cambria"/>
          <w:sz w:val="24"/>
          <w:szCs w:val="24"/>
        </w:rPr>
        <w:t>00</w:t>
      </w:r>
      <w:r>
        <w:rPr>
          <w:rFonts w:ascii="Cambria" w:hAnsi="Cambria"/>
          <w:sz w:val="24"/>
          <w:szCs w:val="24"/>
        </w:rPr>
        <w:t xml:space="preserve"> per ton</w:t>
      </w:r>
    </w:p>
    <w:p w:rsidR="00BC35DA" w:rsidRDefault="00BC35DA" w:rsidP="004A7E6A">
      <w:pPr>
        <w:spacing w:after="0" w:line="240" w:lineRule="auto"/>
        <w:jc w:val="both"/>
        <w:rPr>
          <w:rFonts w:ascii="Cambria" w:hAnsi="Cambria"/>
          <w:sz w:val="24"/>
          <w:szCs w:val="24"/>
        </w:rPr>
      </w:pPr>
      <w:r w:rsidRPr="00153797">
        <w:rPr>
          <w:rFonts w:ascii="Cambria" w:hAnsi="Cambria"/>
          <w:sz w:val="24"/>
          <w:szCs w:val="24"/>
        </w:rPr>
        <w:t>Bower added that it is Staff recommendation that the Council accept both bids with Longan being the primary supplier</w:t>
      </w:r>
      <w:r w:rsidR="002167F7">
        <w:rPr>
          <w:rFonts w:ascii="Cambria" w:hAnsi="Cambria"/>
          <w:sz w:val="24"/>
          <w:szCs w:val="24"/>
        </w:rPr>
        <w:t xml:space="preserve"> of hot mix Type B&amp;C, </w:t>
      </w:r>
      <w:r w:rsidRPr="00153797">
        <w:rPr>
          <w:rFonts w:ascii="Cambria" w:hAnsi="Cambria"/>
          <w:sz w:val="24"/>
          <w:szCs w:val="24"/>
        </w:rPr>
        <w:t>and the secondary supplier being APAC</w:t>
      </w:r>
      <w:r w:rsidR="002167F7">
        <w:rPr>
          <w:rFonts w:ascii="Cambria" w:hAnsi="Cambria"/>
          <w:sz w:val="24"/>
          <w:szCs w:val="24"/>
        </w:rPr>
        <w:t xml:space="preserve"> depending upon availability</w:t>
      </w:r>
      <w:r w:rsidRPr="00153797">
        <w:rPr>
          <w:rFonts w:ascii="Cambria" w:hAnsi="Cambria"/>
          <w:sz w:val="24"/>
          <w:szCs w:val="24"/>
        </w:rPr>
        <w:t xml:space="preserve">. </w:t>
      </w:r>
      <w:r w:rsidR="00870D1E">
        <w:rPr>
          <w:rFonts w:ascii="Cambria" w:hAnsi="Cambria"/>
          <w:sz w:val="24"/>
          <w:szCs w:val="24"/>
        </w:rPr>
        <w:t>Bower added that it is Staff recommendation that the Council award the bid to Tulsa Asphalt LLC for the supply of cold mix asphalt. Bower indicated that the Street Department has u</w:t>
      </w:r>
      <w:r w:rsidR="00636840">
        <w:rPr>
          <w:rFonts w:ascii="Cambria" w:hAnsi="Cambria"/>
          <w:sz w:val="24"/>
          <w:szCs w:val="24"/>
        </w:rPr>
        <w:t>tilized</w:t>
      </w:r>
      <w:r w:rsidR="00870D1E">
        <w:rPr>
          <w:rFonts w:ascii="Cambria" w:hAnsi="Cambria"/>
          <w:sz w:val="24"/>
          <w:szCs w:val="24"/>
        </w:rPr>
        <w:t xml:space="preserve"> the cold mix asphalt from </w:t>
      </w:r>
      <w:r w:rsidR="00636840">
        <w:rPr>
          <w:rFonts w:ascii="Cambria" w:hAnsi="Cambria"/>
          <w:sz w:val="24"/>
          <w:szCs w:val="24"/>
        </w:rPr>
        <w:t>both companies</w:t>
      </w:r>
      <w:r w:rsidR="00870D1E">
        <w:rPr>
          <w:rFonts w:ascii="Cambria" w:hAnsi="Cambria"/>
          <w:sz w:val="24"/>
          <w:szCs w:val="24"/>
        </w:rPr>
        <w:t xml:space="preserve">, and </w:t>
      </w:r>
      <w:r w:rsidR="00636840">
        <w:rPr>
          <w:rFonts w:ascii="Cambria" w:hAnsi="Cambria"/>
          <w:sz w:val="24"/>
          <w:szCs w:val="24"/>
        </w:rPr>
        <w:t xml:space="preserve">has found that the cold mix from Tulsa Asphalt is a much better quality of cold patch </w:t>
      </w:r>
      <w:r w:rsidR="00870D1E">
        <w:rPr>
          <w:rFonts w:ascii="Cambria" w:hAnsi="Cambria"/>
          <w:sz w:val="24"/>
          <w:szCs w:val="24"/>
        </w:rPr>
        <w:t>compar</w:t>
      </w:r>
      <w:r w:rsidR="00636840">
        <w:rPr>
          <w:rFonts w:ascii="Cambria" w:hAnsi="Cambria"/>
          <w:sz w:val="24"/>
          <w:szCs w:val="24"/>
        </w:rPr>
        <w:t>ed to that supplied from Longan Construction,</w:t>
      </w:r>
      <w:r w:rsidR="00870D1E">
        <w:rPr>
          <w:rFonts w:ascii="Cambria" w:hAnsi="Cambria"/>
          <w:sz w:val="24"/>
          <w:szCs w:val="24"/>
        </w:rPr>
        <w:t xml:space="preserve"> and that the</w:t>
      </w:r>
      <w:r w:rsidR="00B748F2">
        <w:rPr>
          <w:rFonts w:ascii="Cambria" w:hAnsi="Cambria"/>
          <w:sz w:val="24"/>
          <w:szCs w:val="24"/>
        </w:rPr>
        <w:t>y are fully aware of the difference in quality</w:t>
      </w:r>
      <w:r w:rsidR="00870D1E">
        <w:rPr>
          <w:rFonts w:ascii="Cambria" w:hAnsi="Cambria"/>
          <w:sz w:val="24"/>
          <w:szCs w:val="24"/>
        </w:rPr>
        <w:t xml:space="preserve">.  </w:t>
      </w:r>
      <w:r w:rsidR="002167F7">
        <w:rPr>
          <w:rFonts w:ascii="Cambria" w:hAnsi="Cambria"/>
          <w:sz w:val="24"/>
          <w:szCs w:val="24"/>
        </w:rPr>
        <w:t xml:space="preserve">Bower entertained questions, comments and concerns from the Council. Trumbull </w:t>
      </w:r>
      <w:r w:rsidRPr="00153797">
        <w:rPr>
          <w:rFonts w:ascii="Cambria" w:hAnsi="Cambria"/>
          <w:sz w:val="24"/>
          <w:szCs w:val="24"/>
        </w:rPr>
        <w:t xml:space="preserve">made the motion to award the bid to Longan Construction Co. as the </w:t>
      </w:r>
      <w:r w:rsidR="00AA16A3">
        <w:rPr>
          <w:rFonts w:ascii="Cambria" w:hAnsi="Cambria"/>
          <w:sz w:val="24"/>
          <w:szCs w:val="24"/>
        </w:rPr>
        <w:t>primary</w:t>
      </w:r>
      <w:r w:rsidRPr="00153797">
        <w:rPr>
          <w:rFonts w:ascii="Cambria" w:hAnsi="Cambria"/>
          <w:sz w:val="24"/>
          <w:szCs w:val="24"/>
        </w:rPr>
        <w:t xml:space="preserve"> </w:t>
      </w:r>
      <w:r w:rsidRPr="00153797">
        <w:rPr>
          <w:rFonts w:ascii="Cambria" w:hAnsi="Cambria"/>
          <w:sz w:val="24"/>
          <w:szCs w:val="24"/>
        </w:rPr>
        <w:lastRenderedPageBreak/>
        <w:t>supplier of asphalt, and to APAC of Vinita as the secondary supplier depending upon availability</w:t>
      </w:r>
      <w:r w:rsidR="00870D1E">
        <w:rPr>
          <w:rFonts w:ascii="Cambria" w:hAnsi="Cambria"/>
          <w:sz w:val="24"/>
          <w:szCs w:val="24"/>
        </w:rPr>
        <w:t xml:space="preserve"> for hot mix asphalt only, and to award Tulsa Asphalt LLC </w:t>
      </w:r>
      <w:r w:rsidR="00AA16A3">
        <w:rPr>
          <w:rFonts w:ascii="Cambria" w:hAnsi="Cambria"/>
          <w:sz w:val="24"/>
          <w:szCs w:val="24"/>
        </w:rPr>
        <w:t xml:space="preserve">as the primary </w:t>
      </w:r>
      <w:r w:rsidR="00870D1E">
        <w:rPr>
          <w:rFonts w:ascii="Cambria" w:hAnsi="Cambria"/>
          <w:sz w:val="24"/>
          <w:szCs w:val="24"/>
        </w:rPr>
        <w:t>bid for cold mix asphalt</w:t>
      </w:r>
      <w:r w:rsidR="00AA16A3">
        <w:rPr>
          <w:rFonts w:ascii="Cambria" w:hAnsi="Cambria"/>
          <w:sz w:val="24"/>
          <w:szCs w:val="24"/>
        </w:rPr>
        <w:t>, and Longan Construction as the secondary</w:t>
      </w:r>
      <w:r w:rsidRPr="00153797">
        <w:rPr>
          <w:rFonts w:ascii="Cambria" w:hAnsi="Cambria"/>
          <w:sz w:val="24"/>
          <w:szCs w:val="24"/>
        </w:rPr>
        <w:t xml:space="preserve">. Seconded by </w:t>
      </w:r>
      <w:r w:rsidR="002167F7">
        <w:rPr>
          <w:rFonts w:ascii="Cambria" w:hAnsi="Cambria"/>
          <w:sz w:val="24"/>
          <w:szCs w:val="24"/>
        </w:rPr>
        <w:t>Bray</w:t>
      </w:r>
      <w:r w:rsidR="00870D1E">
        <w:rPr>
          <w:rFonts w:ascii="Cambria" w:hAnsi="Cambria"/>
          <w:sz w:val="24"/>
          <w:szCs w:val="24"/>
        </w:rPr>
        <w:t>.  AYE: Trumbull, Bray, Dyer, Kock and Follis. NAY: None. Motion carried</w:t>
      </w:r>
    </w:p>
    <w:p w:rsidR="00B748F2" w:rsidRDefault="00870D1E" w:rsidP="004A7E6A">
      <w:pPr>
        <w:spacing w:before="240" w:after="0" w:line="240" w:lineRule="auto"/>
        <w:jc w:val="both"/>
        <w:rPr>
          <w:rFonts w:ascii="Cambria" w:hAnsi="Cambria" w:cs="Arial"/>
          <w:sz w:val="24"/>
          <w:szCs w:val="24"/>
        </w:rPr>
      </w:pPr>
      <w:r>
        <w:rPr>
          <w:rFonts w:ascii="Cambria" w:hAnsi="Cambria"/>
          <w:sz w:val="24"/>
          <w:szCs w:val="24"/>
        </w:rPr>
        <w:t>Follis opened the floor for discuss</w:t>
      </w:r>
      <w:r w:rsidR="00B748F2">
        <w:rPr>
          <w:rFonts w:ascii="Cambria" w:hAnsi="Cambria"/>
          <w:sz w:val="24"/>
          <w:szCs w:val="24"/>
        </w:rPr>
        <w:t>ion with r</w:t>
      </w:r>
      <w:r w:rsidR="002F1ABC" w:rsidRPr="00B748F2">
        <w:rPr>
          <w:rFonts w:ascii="Cambria" w:hAnsi="Cambria"/>
          <w:sz w:val="24"/>
          <w:szCs w:val="24"/>
        </w:rPr>
        <w:t xml:space="preserve">espect </w:t>
      </w:r>
      <w:r w:rsidR="00B748F2" w:rsidRPr="00B748F2">
        <w:rPr>
          <w:rFonts w:ascii="Cambria" w:hAnsi="Cambria"/>
          <w:sz w:val="24"/>
          <w:szCs w:val="24"/>
        </w:rPr>
        <w:t>to the bids received for the limestone base rock and other filled materials as described for the fiscal year</w:t>
      </w:r>
      <w:r w:rsidR="002F1ABC" w:rsidRPr="00B748F2">
        <w:rPr>
          <w:rFonts w:ascii="Cambria" w:hAnsi="Cambria"/>
          <w:sz w:val="24"/>
          <w:szCs w:val="24"/>
        </w:rPr>
        <w:t xml:space="preserve"> July 1, 2012 </w:t>
      </w:r>
      <w:r w:rsidR="00B748F2">
        <w:rPr>
          <w:rFonts w:ascii="Cambria" w:hAnsi="Cambria"/>
          <w:sz w:val="24"/>
          <w:szCs w:val="24"/>
        </w:rPr>
        <w:t>t</w:t>
      </w:r>
      <w:r w:rsidR="002F1ABC" w:rsidRPr="00B748F2">
        <w:rPr>
          <w:rFonts w:ascii="Cambria" w:hAnsi="Cambria"/>
          <w:sz w:val="24"/>
          <w:szCs w:val="24"/>
        </w:rPr>
        <w:t>o June 30, 2013.</w:t>
      </w:r>
      <w:r w:rsidR="00B748F2">
        <w:rPr>
          <w:rFonts w:ascii="Cambria" w:hAnsi="Cambria"/>
          <w:sz w:val="24"/>
          <w:szCs w:val="24"/>
        </w:rPr>
        <w:t xml:space="preserve"> </w:t>
      </w:r>
      <w:r w:rsidR="00B748F2">
        <w:rPr>
          <w:rFonts w:ascii="Cambria" w:hAnsi="Cambria" w:cs="Arial"/>
          <w:sz w:val="24"/>
          <w:szCs w:val="24"/>
        </w:rPr>
        <w:t>Bower reported that the Staff advertised for sealed bids for this project and received the following bid</w:t>
      </w:r>
      <w:r w:rsidR="00AA16A3">
        <w:rPr>
          <w:rFonts w:ascii="Cambria" w:hAnsi="Cambria" w:cs="Arial"/>
          <w:sz w:val="24"/>
          <w:szCs w:val="24"/>
        </w:rPr>
        <w:t>(s)</w:t>
      </w:r>
      <w:r w:rsidR="00B748F2">
        <w:rPr>
          <w:rFonts w:ascii="Cambria" w:hAnsi="Cambria" w:cs="Arial"/>
          <w:sz w:val="24"/>
          <w:szCs w:val="24"/>
        </w:rPr>
        <w:t>:</w:t>
      </w:r>
    </w:p>
    <w:p w:rsidR="00B748F2" w:rsidRDefault="00B748F2" w:rsidP="004A7E6A">
      <w:pPr>
        <w:spacing w:before="240" w:after="0" w:line="240" w:lineRule="auto"/>
        <w:jc w:val="both"/>
        <w:rPr>
          <w:rFonts w:ascii="Cambria" w:hAnsi="Cambria" w:cs="Arial"/>
          <w:sz w:val="24"/>
          <w:szCs w:val="24"/>
        </w:rPr>
      </w:pPr>
    </w:p>
    <w:p w:rsidR="0036289A" w:rsidRPr="0036289A" w:rsidRDefault="00B748F2" w:rsidP="004A7E6A">
      <w:pPr>
        <w:pStyle w:val="ListParagraph"/>
        <w:numPr>
          <w:ilvl w:val="0"/>
          <w:numId w:val="8"/>
        </w:numPr>
        <w:spacing w:line="240" w:lineRule="auto"/>
        <w:ind w:left="720"/>
        <w:jc w:val="both"/>
        <w:rPr>
          <w:rFonts w:ascii="Cambria" w:hAnsi="Cambria"/>
          <w:sz w:val="24"/>
          <w:szCs w:val="24"/>
        </w:rPr>
      </w:pPr>
      <w:r>
        <w:rPr>
          <w:rFonts w:ascii="Cambria" w:hAnsi="Cambria"/>
          <w:sz w:val="24"/>
          <w:szCs w:val="24"/>
        </w:rPr>
        <w:t>Kemp Stone – Fairland OK</w:t>
      </w:r>
    </w:p>
    <w:p w:rsidR="00B748F2" w:rsidRDefault="00B748F2" w:rsidP="004A7E6A">
      <w:pPr>
        <w:pStyle w:val="ListParagraph"/>
        <w:numPr>
          <w:ilvl w:val="1"/>
          <w:numId w:val="8"/>
        </w:numPr>
        <w:tabs>
          <w:tab w:val="left" w:pos="1260"/>
        </w:tabs>
        <w:spacing w:line="240" w:lineRule="auto"/>
        <w:ind w:left="1260" w:hanging="540"/>
        <w:jc w:val="both"/>
        <w:rPr>
          <w:rFonts w:ascii="Cambria" w:hAnsi="Cambria"/>
          <w:sz w:val="24"/>
          <w:szCs w:val="24"/>
        </w:rPr>
      </w:pPr>
      <w:r>
        <w:rPr>
          <w:rFonts w:ascii="Cambria" w:hAnsi="Cambria"/>
          <w:sz w:val="24"/>
          <w:szCs w:val="24"/>
        </w:rPr>
        <w:t>Screenings</w:t>
      </w:r>
      <w:r>
        <w:rPr>
          <w:rFonts w:ascii="Cambria" w:hAnsi="Cambria"/>
          <w:sz w:val="24"/>
          <w:szCs w:val="24"/>
        </w:rPr>
        <w:tab/>
      </w:r>
      <w:r>
        <w:rPr>
          <w:rFonts w:ascii="Cambria" w:hAnsi="Cambria"/>
          <w:sz w:val="24"/>
          <w:szCs w:val="24"/>
        </w:rPr>
        <w:tab/>
      </w:r>
      <w:r>
        <w:rPr>
          <w:rFonts w:ascii="Cambria" w:hAnsi="Cambria"/>
          <w:sz w:val="24"/>
          <w:szCs w:val="24"/>
        </w:rPr>
        <w:tab/>
        <w:t>$5.50 per ton</w:t>
      </w:r>
    </w:p>
    <w:p w:rsidR="00B748F2" w:rsidRDefault="00B748F2"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¾ “ crusher run</w:t>
      </w:r>
      <w:r>
        <w:rPr>
          <w:rFonts w:ascii="Cambria" w:hAnsi="Cambria"/>
          <w:sz w:val="24"/>
          <w:szCs w:val="24"/>
        </w:rPr>
        <w:tab/>
      </w:r>
      <w:r>
        <w:rPr>
          <w:rFonts w:ascii="Cambria" w:hAnsi="Cambria"/>
          <w:sz w:val="24"/>
          <w:szCs w:val="24"/>
        </w:rPr>
        <w:tab/>
      </w:r>
      <w:r>
        <w:rPr>
          <w:rFonts w:ascii="Cambria" w:hAnsi="Cambria"/>
          <w:sz w:val="24"/>
          <w:szCs w:val="24"/>
        </w:rPr>
        <w:tab/>
        <w:t>$6.25 per ton</w:t>
      </w:r>
    </w:p>
    <w:p w:rsidR="00B748F2" w:rsidRDefault="00B748F2"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1 ½” crusher run</w:t>
      </w:r>
      <w:r>
        <w:rPr>
          <w:rFonts w:ascii="Cambria" w:hAnsi="Cambria"/>
          <w:sz w:val="24"/>
          <w:szCs w:val="24"/>
        </w:rPr>
        <w:tab/>
      </w:r>
      <w:r>
        <w:rPr>
          <w:rFonts w:ascii="Cambria" w:hAnsi="Cambria"/>
          <w:sz w:val="24"/>
          <w:szCs w:val="24"/>
        </w:rPr>
        <w:tab/>
        <w:t>$6.00 per ton</w:t>
      </w:r>
    </w:p>
    <w:p w:rsidR="00B748F2" w:rsidRDefault="00B748F2"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Type ‘A” aggregate base</w:t>
      </w:r>
      <w:r>
        <w:rPr>
          <w:rFonts w:ascii="Cambria" w:hAnsi="Cambria"/>
          <w:sz w:val="24"/>
          <w:szCs w:val="24"/>
        </w:rPr>
        <w:tab/>
        <w:t>$6.50 per ton</w:t>
      </w:r>
    </w:p>
    <w:p w:rsidR="00B748F2" w:rsidRDefault="00B748F2"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6” rip rap</w:t>
      </w:r>
      <w:r>
        <w:rPr>
          <w:rFonts w:ascii="Cambria" w:hAnsi="Cambria"/>
          <w:sz w:val="24"/>
          <w:szCs w:val="24"/>
        </w:rPr>
        <w:tab/>
      </w:r>
      <w:r>
        <w:rPr>
          <w:rFonts w:ascii="Cambria" w:hAnsi="Cambria"/>
          <w:sz w:val="24"/>
          <w:szCs w:val="24"/>
        </w:rPr>
        <w:tab/>
      </w:r>
      <w:r>
        <w:rPr>
          <w:rFonts w:ascii="Cambria" w:hAnsi="Cambria"/>
          <w:sz w:val="24"/>
          <w:szCs w:val="24"/>
        </w:rPr>
        <w:tab/>
        <w:t>$9.95 per ton</w:t>
      </w:r>
    </w:p>
    <w:p w:rsidR="0036289A" w:rsidRDefault="0036289A" w:rsidP="004A7E6A">
      <w:pPr>
        <w:pStyle w:val="ListParagraph"/>
        <w:numPr>
          <w:ilvl w:val="0"/>
          <w:numId w:val="8"/>
        </w:numPr>
        <w:spacing w:line="240" w:lineRule="auto"/>
        <w:ind w:left="720"/>
        <w:jc w:val="both"/>
        <w:rPr>
          <w:rFonts w:ascii="Cambria" w:hAnsi="Cambria"/>
          <w:sz w:val="24"/>
          <w:szCs w:val="24"/>
        </w:rPr>
      </w:pPr>
      <w:r>
        <w:rPr>
          <w:rFonts w:ascii="Cambria" w:hAnsi="Cambria"/>
          <w:sz w:val="24"/>
          <w:szCs w:val="24"/>
        </w:rPr>
        <w:t>APAC Central, Inc. – Vinita OK</w:t>
      </w:r>
    </w:p>
    <w:p w:rsidR="0036289A" w:rsidRDefault="0036289A" w:rsidP="004A7E6A">
      <w:pPr>
        <w:pStyle w:val="ListParagraph"/>
        <w:numPr>
          <w:ilvl w:val="1"/>
          <w:numId w:val="8"/>
        </w:numPr>
        <w:tabs>
          <w:tab w:val="left" w:pos="1260"/>
        </w:tabs>
        <w:spacing w:line="240" w:lineRule="auto"/>
        <w:ind w:left="1260" w:hanging="540"/>
        <w:jc w:val="both"/>
        <w:rPr>
          <w:rFonts w:ascii="Cambria" w:hAnsi="Cambria"/>
          <w:sz w:val="24"/>
          <w:szCs w:val="24"/>
        </w:rPr>
      </w:pPr>
      <w:r>
        <w:rPr>
          <w:rFonts w:ascii="Cambria" w:hAnsi="Cambria"/>
          <w:sz w:val="24"/>
          <w:szCs w:val="24"/>
        </w:rPr>
        <w:t>Screenings</w:t>
      </w:r>
      <w:r>
        <w:rPr>
          <w:rFonts w:ascii="Cambria" w:hAnsi="Cambria"/>
          <w:sz w:val="24"/>
          <w:szCs w:val="24"/>
        </w:rPr>
        <w:tab/>
      </w:r>
      <w:r>
        <w:rPr>
          <w:rFonts w:ascii="Cambria" w:hAnsi="Cambria"/>
          <w:sz w:val="24"/>
          <w:szCs w:val="24"/>
        </w:rPr>
        <w:tab/>
      </w:r>
      <w:r>
        <w:rPr>
          <w:rFonts w:ascii="Cambria" w:hAnsi="Cambria"/>
          <w:sz w:val="24"/>
          <w:szCs w:val="24"/>
        </w:rPr>
        <w:tab/>
        <w:t>$5.00 per ton</w:t>
      </w:r>
    </w:p>
    <w:p w:rsidR="0036289A" w:rsidRDefault="0036289A"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¾ “ crusher run</w:t>
      </w:r>
      <w:r>
        <w:rPr>
          <w:rFonts w:ascii="Cambria" w:hAnsi="Cambria"/>
          <w:sz w:val="24"/>
          <w:szCs w:val="24"/>
        </w:rPr>
        <w:tab/>
      </w:r>
      <w:r>
        <w:rPr>
          <w:rFonts w:ascii="Cambria" w:hAnsi="Cambria"/>
          <w:sz w:val="24"/>
          <w:szCs w:val="24"/>
        </w:rPr>
        <w:tab/>
      </w:r>
      <w:r>
        <w:rPr>
          <w:rFonts w:ascii="Cambria" w:hAnsi="Cambria"/>
          <w:sz w:val="24"/>
          <w:szCs w:val="24"/>
        </w:rPr>
        <w:tab/>
        <w:t>$6.00 per ton</w:t>
      </w:r>
    </w:p>
    <w:p w:rsidR="0036289A" w:rsidRDefault="0036289A"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1 ½” crusher run</w:t>
      </w:r>
      <w:r>
        <w:rPr>
          <w:rFonts w:ascii="Cambria" w:hAnsi="Cambria"/>
          <w:sz w:val="24"/>
          <w:szCs w:val="24"/>
        </w:rPr>
        <w:tab/>
      </w:r>
      <w:r>
        <w:rPr>
          <w:rFonts w:ascii="Cambria" w:hAnsi="Cambria"/>
          <w:sz w:val="24"/>
          <w:szCs w:val="24"/>
        </w:rPr>
        <w:tab/>
        <w:t>$6.00 per ton</w:t>
      </w:r>
    </w:p>
    <w:p w:rsidR="0036289A" w:rsidRDefault="0036289A"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Type ‘A” aggregate base</w:t>
      </w:r>
      <w:r>
        <w:rPr>
          <w:rFonts w:ascii="Cambria" w:hAnsi="Cambria"/>
          <w:sz w:val="24"/>
          <w:szCs w:val="24"/>
        </w:rPr>
        <w:tab/>
        <w:t>$6.25 per ton</w:t>
      </w:r>
    </w:p>
    <w:p w:rsidR="0036289A" w:rsidRDefault="0036289A" w:rsidP="004A7E6A">
      <w:pPr>
        <w:pStyle w:val="ListParagraph"/>
        <w:numPr>
          <w:ilvl w:val="1"/>
          <w:numId w:val="8"/>
        </w:numPr>
        <w:spacing w:line="240" w:lineRule="auto"/>
        <w:ind w:left="1260" w:hanging="540"/>
        <w:jc w:val="both"/>
        <w:rPr>
          <w:rFonts w:ascii="Cambria" w:hAnsi="Cambria"/>
          <w:sz w:val="24"/>
          <w:szCs w:val="24"/>
        </w:rPr>
      </w:pPr>
      <w:r>
        <w:rPr>
          <w:rFonts w:ascii="Cambria" w:hAnsi="Cambria"/>
          <w:sz w:val="24"/>
          <w:szCs w:val="24"/>
        </w:rPr>
        <w:t>6” rip rap</w:t>
      </w:r>
      <w:r>
        <w:rPr>
          <w:rFonts w:ascii="Cambria" w:hAnsi="Cambria"/>
          <w:sz w:val="24"/>
          <w:szCs w:val="24"/>
        </w:rPr>
        <w:tab/>
      </w:r>
      <w:r>
        <w:rPr>
          <w:rFonts w:ascii="Cambria" w:hAnsi="Cambria"/>
          <w:sz w:val="24"/>
          <w:szCs w:val="24"/>
        </w:rPr>
        <w:tab/>
      </w:r>
      <w:r>
        <w:rPr>
          <w:rFonts w:ascii="Cambria" w:hAnsi="Cambria"/>
          <w:sz w:val="24"/>
          <w:szCs w:val="24"/>
        </w:rPr>
        <w:tab/>
        <w:t>$11.00 per ton</w:t>
      </w:r>
    </w:p>
    <w:p w:rsidR="00B748F2" w:rsidRDefault="0036289A" w:rsidP="004A7E6A">
      <w:pPr>
        <w:spacing w:before="240" w:after="0" w:line="240" w:lineRule="auto"/>
        <w:jc w:val="both"/>
        <w:rPr>
          <w:rFonts w:ascii="Cambria" w:hAnsi="Cambria" w:cs="Arial"/>
          <w:sz w:val="24"/>
          <w:szCs w:val="24"/>
        </w:rPr>
      </w:pPr>
      <w:r>
        <w:rPr>
          <w:rFonts w:ascii="Cambria" w:hAnsi="Cambria" w:cs="Arial"/>
          <w:sz w:val="24"/>
          <w:szCs w:val="24"/>
        </w:rPr>
        <w:t xml:space="preserve">Bower reported that based upon availability it is Staff recommendation to award the bid to Kemp Stone of Fairland, OK as the primary supplier, and APAC Central, Inc of Vinita, OK as the </w:t>
      </w:r>
      <w:r w:rsidR="00636840">
        <w:rPr>
          <w:rFonts w:ascii="Cambria" w:hAnsi="Cambria" w:cs="Arial"/>
          <w:sz w:val="24"/>
          <w:szCs w:val="24"/>
        </w:rPr>
        <w:t xml:space="preserve">secondary. Trumbull </w:t>
      </w:r>
      <w:r w:rsidR="00B748F2">
        <w:rPr>
          <w:rFonts w:ascii="Cambria" w:hAnsi="Cambria" w:cs="Arial"/>
          <w:sz w:val="24"/>
          <w:szCs w:val="24"/>
        </w:rPr>
        <w:t>made the motion to award the bid for limestone base rock and other filled materials to Kemp Stone</w:t>
      </w:r>
      <w:r w:rsidR="00636840">
        <w:rPr>
          <w:rFonts w:ascii="Cambria" w:hAnsi="Cambria" w:cs="Arial"/>
          <w:sz w:val="24"/>
          <w:szCs w:val="24"/>
        </w:rPr>
        <w:t xml:space="preserve"> and APAC Central, Inc</w:t>
      </w:r>
      <w:r w:rsidR="00B748F2">
        <w:rPr>
          <w:rFonts w:ascii="Cambria" w:hAnsi="Cambria" w:cs="Arial"/>
          <w:sz w:val="24"/>
          <w:szCs w:val="24"/>
        </w:rPr>
        <w:t xml:space="preserve"> as p</w:t>
      </w:r>
      <w:r w:rsidR="00636840">
        <w:rPr>
          <w:rFonts w:ascii="Cambria" w:hAnsi="Cambria" w:cs="Arial"/>
          <w:sz w:val="24"/>
          <w:szCs w:val="24"/>
        </w:rPr>
        <w:t>e</w:t>
      </w:r>
      <w:r w:rsidR="00B748F2">
        <w:rPr>
          <w:rFonts w:ascii="Cambria" w:hAnsi="Cambria" w:cs="Arial"/>
          <w:sz w:val="24"/>
          <w:szCs w:val="24"/>
        </w:rPr>
        <w:t>r</w:t>
      </w:r>
      <w:r w:rsidR="00636840">
        <w:rPr>
          <w:rFonts w:ascii="Cambria" w:hAnsi="Cambria" w:cs="Arial"/>
          <w:sz w:val="24"/>
          <w:szCs w:val="24"/>
        </w:rPr>
        <w:t xml:space="preserve"> recommendation from the Staff</w:t>
      </w:r>
      <w:r w:rsidR="00B748F2">
        <w:rPr>
          <w:rFonts w:ascii="Cambria" w:hAnsi="Cambria" w:cs="Arial"/>
          <w:sz w:val="24"/>
          <w:szCs w:val="24"/>
        </w:rPr>
        <w:t xml:space="preserve">. Seconded by </w:t>
      </w:r>
      <w:r w:rsidR="00636840">
        <w:rPr>
          <w:rFonts w:ascii="Cambria" w:hAnsi="Cambria" w:cs="Arial"/>
          <w:sz w:val="24"/>
          <w:szCs w:val="24"/>
        </w:rPr>
        <w:t>Bray</w:t>
      </w:r>
      <w:r w:rsidR="00B748F2">
        <w:rPr>
          <w:rFonts w:ascii="Cambria" w:hAnsi="Cambria" w:cs="Arial"/>
          <w:sz w:val="24"/>
          <w:szCs w:val="24"/>
        </w:rPr>
        <w:t xml:space="preserve">. AYE: Trumbull, </w:t>
      </w:r>
      <w:r w:rsidR="00636840">
        <w:rPr>
          <w:rFonts w:ascii="Cambria" w:hAnsi="Cambria" w:cs="Arial"/>
          <w:sz w:val="24"/>
          <w:szCs w:val="24"/>
        </w:rPr>
        <w:t xml:space="preserve">Bray, </w:t>
      </w:r>
      <w:r w:rsidR="00B748F2">
        <w:rPr>
          <w:rFonts w:ascii="Cambria" w:hAnsi="Cambria" w:cs="Arial"/>
          <w:sz w:val="24"/>
          <w:szCs w:val="24"/>
        </w:rPr>
        <w:t>Dyer</w:t>
      </w:r>
      <w:r w:rsidR="00636840">
        <w:rPr>
          <w:rFonts w:ascii="Cambria" w:hAnsi="Cambria" w:cs="Arial"/>
          <w:sz w:val="24"/>
          <w:szCs w:val="24"/>
        </w:rPr>
        <w:t>, Kock</w:t>
      </w:r>
      <w:r w:rsidR="00B748F2">
        <w:rPr>
          <w:rFonts w:ascii="Cambria" w:hAnsi="Cambria" w:cs="Arial"/>
          <w:sz w:val="24"/>
          <w:szCs w:val="24"/>
        </w:rPr>
        <w:t xml:space="preserve"> and Follis. NAY: None. Motion carried.</w:t>
      </w:r>
    </w:p>
    <w:p w:rsidR="002F1ABC" w:rsidRPr="00B748F2" w:rsidRDefault="002F1ABC" w:rsidP="004A7E6A">
      <w:pPr>
        <w:spacing w:after="0" w:line="240" w:lineRule="auto"/>
        <w:jc w:val="both"/>
        <w:rPr>
          <w:rFonts w:ascii="Cambria" w:hAnsi="Cambria"/>
          <w:sz w:val="24"/>
          <w:szCs w:val="24"/>
        </w:rPr>
      </w:pPr>
    </w:p>
    <w:p w:rsidR="002F1ABC" w:rsidRDefault="00636840" w:rsidP="004A7E6A">
      <w:pPr>
        <w:spacing w:after="0" w:line="240" w:lineRule="auto"/>
        <w:jc w:val="both"/>
        <w:rPr>
          <w:rFonts w:ascii="Cambria" w:hAnsi="Cambria"/>
          <w:sz w:val="24"/>
          <w:szCs w:val="24"/>
        </w:rPr>
      </w:pPr>
      <w:r>
        <w:rPr>
          <w:rFonts w:ascii="Cambria" w:hAnsi="Cambria"/>
          <w:sz w:val="24"/>
          <w:szCs w:val="24"/>
        </w:rPr>
        <w:t xml:space="preserve">Dyer made the motion to approve the </w:t>
      </w:r>
      <w:r w:rsidR="004A7E6A">
        <w:rPr>
          <w:rFonts w:ascii="Cambria" w:hAnsi="Cambria"/>
          <w:sz w:val="24"/>
          <w:szCs w:val="24"/>
        </w:rPr>
        <w:t xml:space="preserve">denial </w:t>
      </w:r>
      <w:r w:rsidR="004A7E6A" w:rsidRPr="00636840">
        <w:rPr>
          <w:rFonts w:ascii="Cambria" w:hAnsi="Cambria"/>
          <w:sz w:val="24"/>
          <w:szCs w:val="24"/>
        </w:rPr>
        <w:t>of</w:t>
      </w:r>
      <w:r w:rsidR="002F1ABC" w:rsidRPr="00636840">
        <w:rPr>
          <w:rFonts w:ascii="Cambria" w:hAnsi="Cambria"/>
          <w:sz w:val="24"/>
          <w:szCs w:val="24"/>
        </w:rPr>
        <w:t xml:space="preserve"> </w:t>
      </w:r>
      <w:r>
        <w:rPr>
          <w:rFonts w:ascii="Cambria" w:hAnsi="Cambria"/>
          <w:sz w:val="24"/>
          <w:szCs w:val="24"/>
        </w:rPr>
        <w:t>c</w:t>
      </w:r>
      <w:r w:rsidR="002F1ABC" w:rsidRPr="00636840">
        <w:rPr>
          <w:rFonts w:ascii="Cambria" w:hAnsi="Cambria"/>
          <w:sz w:val="24"/>
          <w:szCs w:val="24"/>
        </w:rPr>
        <w:t xml:space="preserve">laim #32317-ME </w:t>
      </w:r>
      <w:r>
        <w:rPr>
          <w:rFonts w:ascii="Cambria" w:hAnsi="Cambria"/>
          <w:sz w:val="24"/>
          <w:szCs w:val="24"/>
        </w:rPr>
        <w:t>b</w:t>
      </w:r>
      <w:r w:rsidR="002F1ABC" w:rsidRPr="00636840">
        <w:rPr>
          <w:rFonts w:ascii="Cambria" w:hAnsi="Cambria"/>
          <w:sz w:val="24"/>
          <w:szCs w:val="24"/>
        </w:rPr>
        <w:t xml:space="preserve">y W.J. Rector II </w:t>
      </w:r>
      <w:r>
        <w:rPr>
          <w:rFonts w:ascii="Cambria" w:hAnsi="Cambria"/>
          <w:sz w:val="24"/>
          <w:szCs w:val="24"/>
        </w:rPr>
        <w:t>u</w:t>
      </w:r>
      <w:r w:rsidR="002F1ABC" w:rsidRPr="00636840">
        <w:rPr>
          <w:rFonts w:ascii="Cambria" w:hAnsi="Cambria"/>
          <w:sz w:val="24"/>
          <w:szCs w:val="24"/>
        </w:rPr>
        <w:t xml:space="preserve">pon </w:t>
      </w:r>
      <w:r>
        <w:rPr>
          <w:rFonts w:ascii="Cambria" w:hAnsi="Cambria"/>
          <w:sz w:val="24"/>
          <w:szCs w:val="24"/>
        </w:rPr>
        <w:t>r</w:t>
      </w:r>
      <w:r w:rsidR="002F1ABC" w:rsidRPr="00636840">
        <w:rPr>
          <w:rFonts w:ascii="Cambria" w:hAnsi="Cambria"/>
          <w:sz w:val="24"/>
          <w:szCs w:val="24"/>
        </w:rPr>
        <w:t xml:space="preserve">ecommendation </w:t>
      </w:r>
      <w:r>
        <w:rPr>
          <w:rFonts w:ascii="Cambria" w:hAnsi="Cambria"/>
          <w:sz w:val="24"/>
          <w:szCs w:val="24"/>
        </w:rPr>
        <w:t>f</w:t>
      </w:r>
      <w:r w:rsidR="002F1ABC" w:rsidRPr="00636840">
        <w:rPr>
          <w:rFonts w:ascii="Cambria" w:hAnsi="Cambria"/>
          <w:sz w:val="24"/>
          <w:szCs w:val="24"/>
        </w:rPr>
        <w:t xml:space="preserve">rom </w:t>
      </w:r>
      <w:r>
        <w:rPr>
          <w:rFonts w:ascii="Cambria" w:hAnsi="Cambria"/>
          <w:sz w:val="24"/>
          <w:szCs w:val="24"/>
        </w:rPr>
        <w:t>t</w:t>
      </w:r>
      <w:r w:rsidR="002F1ABC" w:rsidRPr="00636840">
        <w:rPr>
          <w:rFonts w:ascii="Cambria" w:hAnsi="Cambria"/>
          <w:sz w:val="24"/>
          <w:szCs w:val="24"/>
        </w:rPr>
        <w:t>he Oklahoma Municipal Assurance Group.</w:t>
      </w:r>
      <w:r>
        <w:rPr>
          <w:rFonts w:ascii="Cambria" w:hAnsi="Cambria"/>
          <w:sz w:val="24"/>
          <w:szCs w:val="24"/>
        </w:rPr>
        <w:t xml:space="preserve"> Seconded by Follis. AYE: Bray, Dyer, Kock and Follis. NAY: None. Trumbull abstained. Motion carried. </w:t>
      </w:r>
    </w:p>
    <w:p w:rsidR="00636840" w:rsidRPr="00636840" w:rsidRDefault="00636840" w:rsidP="004A7E6A">
      <w:pPr>
        <w:spacing w:after="0" w:line="240" w:lineRule="auto"/>
        <w:jc w:val="both"/>
        <w:rPr>
          <w:rFonts w:ascii="Cambria" w:hAnsi="Cambria"/>
          <w:sz w:val="24"/>
          <w:szCs w:val="24"/>
        </w:rPr>
      </w:pPr>
    </w:p>
    <w:p w:rsidR="006B2C22" w:rsidRDefault="006B2C22" w:rsidP="004A7E6A">
      <w:pPr>
        <w:spacing w:after="0" w:line="240" w:lineRule="auto"/>
        <w:jc w:val="both"/>
        <w:rPr>
          <w:rFonts w:ascii="Cambria" w:hAnsi="Cambria"/>
          <w:sz w:val="24"/>
          <w:szCs w:val="24"/>
        </w:rPr>
      </w:pPr>
      <w:r>
        <w:rPr>
          <w:rFonts w:ascii="Cambria" w:hAnsi="Cambria"/>
          <w:sz w:val="24"/>
          <w:szCs w:val="24"/>
        </w:rPr>
        <w:t>Follis opened the floor for d</w:t>
      </w:r>
      <w:r w:rsidR="002F1ABC" w:rsidRPr="006B2C22">
        <w:rPr>
          <w:rFonts w:ascii="Cambria" w:hAnsi="Cambria"/>
          <w:sz w:val="24"/>
          <w:szCs w:val="24"/>
        </w:rPr>
        <w:t xml:space="preserve">iscussion </w:t>
      </w:r>
      <w:r w:rsidRPr="006B2C22">
        <w:rPr>
          <w:rFonts w:ascii="Cambria" w:hAnsi="Cambria"/>
          <w:sz w:val="24"/>
          <w:szCs w:val="24"/>
        </w:rPr>
        <w:t xml:space="preserve">with respect to contract between the </w:t>
      </w:r>
      <w:r w:rsidR="002F1ABC" w:rsidRPr="006B2C22">
        <w:rPr>
          <w:rFonts w:ascii="Cambria" w:hAnsi="Cambria"/>
          <w:sz w:val="24"/>
          <w:szCs w:val="24"/>
        </w:rPr>
        <w:t xml:space="preserve">Grand Lake Association, Inc. </w:t>
      </w:r>
      <w:r w:rsidRPr="006B2C22">
        <w:rPr>
          <w:rFonts w:ascii="Cambria" w:hAnsi="Cambria"/>
          <w:sz w:val="24"/>
          <w:szCs w:val="24"/>
        </w:rPr>
        <w:t xml:space="preserve">and the </w:t>
      </w:r>
      <w:r w:rsidR="002F1ABC" w:rsidRPr="006B2C22">
        <w:rPr>
          <w:rFonts w:ascii="Cambria" w:hAnsi="Cambria"/>
          <w:sz w:val="24"/>
          <w:szCs w:val="24"/>
        </w:rPr>
        <w:t xml:space="preserve">City </w:t>
      </w:r>
      <w:r w:rsidR="004A7E6A" w:rsidRPr="006B2C22">
        <w:rPr>
          <w:rFonts w:ascii="Cambria" w:hAnsi="Cambria"/>
          <w:sz w:val="24"/>
          <w:szCs w:val="24"/>
        </w:rPr>
        <w:t>of</w:t>
      </w:r>
      <w:r w:rsidR="002F1ABC" w:rsidRPr="006B2C22">
        <w:rPr>
          <w:rFonts w:ascii="Cambria" w:hAnsi="Cambria"/>
          <w:sz w:val="24"/>
          <w:szCs w:val="24"/>
        </w:rPr>
        <w:t xml:space="preserve"> Grove, Oklahoma </w:t>
      </w:r>
      <w:r w:rsidRPr="006B2C22">
        <w:rPr>
          <w:rFonts w:ascii="Cambria" w:hAnsi="Cambria"/>
          <w:sz w:val="24"/>
          <w:szCs w:val="24"/>
        </w:rPr>
        <w:t>for tourism promotion and development.</w:t>
      </w:r>
      <w:r>
        <w:rPr>
          <w:rFonts w:ascii="Cambria" w:hAnsi="Cambria"/>
          <w:sz w:val="24"/>
          <w:szCs w:val="24"/>
        </w:rPr>
        <w:t xml:space="preserve"> Johnson reported that he has been working with the Grand Lake Association in conjunction with the promotion of tourism in Northeastern Oklahoma – Grand Lake area and the City of Grove for various promotional activities throughout the year that attracts numerous tourists, travelers and special interest persons to the City of Grove that will raise additional revenue for the City of Grove. Johnson presented and discussed a contract with Grand Lake Association, Inc. and the City of Grove for tourism promotion and development, and respectfully requested the following changes be made prior to consideration:</w:t>
      </w:r>
    </w:p>
    <w:p w:rsidR="002F1ABC" w:rsidRDefault="002F1ABC" w:rsidP="004A7E6A">
      <w:pPr>
        <w:spacing w:after="0" w:line="240" w:lineRule="auto"/>
        <w:jc w:val="both"/>
        <w:rPr>
          <w:rFonts w:ascii="Cambria" w:hAnsi="Cambria"/>
          <w:sz w:val="24"/>
          <w:szCs w:val="24"/>
        </w:rPr>
      </w:pPr>
    </w:p>
    <w:p w:rsidR="006B2C22" w:rsidRDefault="006B2C22" w:rsidP="004A7E6A">
      <w:pPr>
        <w:spacing w:after="0" w:line="240" w:lineRule="auto"/>
        <w:jc w:val="both"/>
        <w:rPr>
          <w:rFonts w:ascii="Cambria" w:hAnsi="Cambria"/>
          <w:sz w:val="24"/>
          <w:szCs w:val="24"/>
        </w:rPr>
      </w:pPr>
      <w:r>
        <w:rPr>
          <w:rFonts w:ascii="Cambria" w:hAnsi="Cambria"/>
          <w:sz w:val="24"/>
          <w:szCs w:val="24"/>
        </w:rPr>
        <w:t>Paragraph #2 City of Grove’s Responsibilities:</w:t>
      </w:r>
    </w:p>
    <w:p w:rsidR="006B2C22" w:rsidRDefault="006B2C22" w:rsidP="004A7E6A">
      <w:pPr>
        <w:spacing w:after="0" w:line="240" w:lineRule="auto"/>
        <w:jc w:val="both"/>
        <w:rPr>
          <w:rFonts w:ascii="Cambria" w:hAnsi="Cambria"/>
          <w:sz w:val="24"/>
          <w:szCs w:val="24"/>
        </w:rPr>
      </w:pPr>
      <w:r w:rsidRPr="0053399B">
        <w:rPr>
          <w:rFonts w:ascii="Cambria" w:hAnsi="Cambria"/>
          <w:i/>
          <w:sz w:val="24"/>
          <w:szCs w:val="24"/>
        </w:rPr>
        <w:t xml:space="preserve">“…as consideration for the obligations to be performed by GLA, hereunder, pay to GLA the sum of </w:t>
      </w:r>
      <w:r w:rsidRPr="0053399B">
        <w:rPr>
          <w:rFonts w:ascii="Cambria" w:hAnsi="Cambria"/>
          <w:i/>
          <w:strike/>
          <w:sz w:val="24"/>
          <w:szCs w:val="24"/>
        </w:rPr>
        <w:t>twenty-five thousand six hundred dollars ($25,600.00)</w:t>
      </w:r>
      <w:r w:rsidRPr="0053399B">
        <w:rPr>
          <w:rFonts w:ascii="Cambria" w:hAnsi="Cambria"/>
          <w:i/>
          <w:sz w:val="24"/>
          <w:szCs w:val="24"/>
        </w:rPr>
        <w:t xml:space="preserve"> </w:t>
      </w:r>
      <w:r w:rsidRPr="0053399B">
        <w:rPr>
          <w:rFonts w:ascii="Cambria" w:hAnsi="Cambria"/>
          <w:i/>
          <w:sz w:val="24"/>
          <w:szCs w:val="24"/>
          <w:u w:val="words"/>
        </w:rPr>
        <w:t>Forty Th</w:t>
      </w:r>
      <w:r w:rsidR="0053399B" w:rsidRPr="0053399B">
        <w:rPr>
          <w:rFonts w:ascii="Cambria" w:hAnsi="Cambria"/>
          <w:i/>
          <w:sz w:val="24"/>
          <w:szCs w:val="24"/>
          <w:u w:val="words"/>
        </w:rPr>
        <w:t>ree thousand dollars ($43,000.00)</w:t>
      </w:r>
      <w:r w:rsidR="0053399B">
        <w:rPr>
          <w:rFonts w:ascii="Cambria" w:hAnsi="Cambria"/>
          <w:sz w:val="24"/>
          <w:szCs w:val="24"/>
        </w:rPr>
        <w:t>…”</w:t>
      </w:r>
    </w:p>
    <w:p w:rsidR="0053399B" w:rsidRDefault="0053399B" w:rsidP="004A7E6A">
      <w:pPr>
        <w:spacing w:after="0" w:line="240" w:lineRule="auto"/>
        <w:jc w:val="both"/>
        <w:rPr>
          <w:rFonts w:ascii="Cambria" w:hAnsi="Cambria"/>
          <w:sz w:val="24"/>
          <w:szCs w:val="24"/>
        </w:rPr>
      </w:pPr>
    </w:p>
    <w:p w:rsidR="007567B3" w:rsidRDefault="0053399B" w:rsidP="004A7E6A">
      <w:pPr>
        <w:spacing w:after="0" w:line="240" w:lineRule="auto"/>
        <w:jc w:val="both"/>
        <w:rPr>
          <w:rFonts w:ascii="Cambria" w:hAnsi="Cambria"/>
          <w:sz w:val="24"/>
          <w:szCs w:val="24"/>
        </w:rPr>
      </w:pPr>
      <w:r>
        <w:rPr>
          <w:rFonts w:ascii="Cambria" w:hAnsi="Cambria"/>
          <w:sz w:val="24"/>
          <w:szCs w:val="24"/>
        </w:rPr>
        <w:t>Johnson reported the reasoning for the change of amount is that their yearly contract amount as approved in the FY 2012-2013 budget is $25,000.00, and that GLA is requesting additional funding in the amount of $18,000.00 from the City for</w:t>
      </w:r>
      <w:r w:rsidR="00B72526">
        <w:rPr>
          <w:rFonts w:ascii="Cambria" w:hAnsi="Cambria"/>
          <w:sz w:val="24"/>
          <w:szCs w:val="24"/>
        </w:rPr>
        <w:t xml:space="preserve"> advertisement and event hosting </w:t>
      </w:r>
      <w:r w:rsidR="007567B3">
        <w:rPr>
          <w:rFonts w:ascii="Cambria" w:hAnsi="Cambria"/>
          <w:sz w:val="24"/>
          <w:szCs w:val="24"/>
        </w:rPr>
        <w:t>of the following events:</w:t>
      </w:r>
    </w:p>
    <w:p w:rsidR="007567B3" w:rsidRDefault="007567B3" w:rsidP="004A7E6A">
      <w:pPr>
        <w:spacing w:after="0" w:line="240" w:lineRule="auto"/>
        <w:jc w:val="both"/>
        <w:rPr>
          <w:rFonts w:ascii="Cambria" w:hAnsi="Cambria"/>
          <w:sz w:val="24"/>
          <w:szCs w:val="24"/>
        </w:rPr>
      </w:pPr>
    </w:p>
    <w:p w:rsidR="0053399B" w:rsidRDefault="007567B3" w:rsidP="004A7E6A">
      <w:pPr>
        <w:pStyle w:val="ListParagraph"/>
        <w:numPr>
          <w:ilvl w:val="0"/>
          <w:numId w:val="10"/>
        </w:numPr>
        <w:spacing w:after="0" w:line="240" w:lineRule="auto"/>
        <w:jc w:val="both"/>
        <w:rPr>
          <w:rFonts w:ascii="Cambria" w:hAnsi="Cambria"/>
          <w:sz w:val="24"/>
          <w:szCs w:val="24"/>
        </w:rPr>
      </w:pPr>
      <w:r>
        <w:rPr>
          <w:rFonts w:ascii="Cambria" w:hAnsi="Cambria"/>
          <w:sz w:val="24"/>
          <w:szCs w:val="24"/>
        </w:rPr>
        <w:t>Pelican Festival</w:t>
      </w:r>
    </w:p>
    <w:p w:rsidR="007567B3" w:rsidRDefault="007567B3" w:rsidP="004A7E6A">
      <w:pPr>
        <w:pStyle w:val="ListParagraph"/>
        <w:numPr>
          <w:ilvl w:val="0"/>
          <w:numId w:val="10"/>
        </w:numPr>
        <w:spacing w:after="0" w:line="240" w:lineRule="auto"/>
        <w:jc w:val="both"/>
        <w:rPr>
          <w:rFonts w:ascii="Cambria" w:hAnsi="Cambria"/>
          <w:sz w:val="24"/>
          <w:szCs w:val="24"/>
        </w:rPr>
      </w:pPr>
      <w:r>
        <w:rPr>
          <w:rFonts w:ascii="Cambria" w:hAnsi="Cambria"/>
          <w:sz w:val="24"/>
          <w:szCs w:val="24"/>
        </w:rPr>
        <w:t>Boat and Sport Show</w:t>
      </w:r>
    </w:p>
    <w:p w:rsidR="007567B3" w:rsidRDefault="007567B3" w:rsidP="004A7E6A">
      <w:pPr>
        <w:pStyle w:val="ListParagraph"/>
        <w:numPr>
          <w:ilvl w:val="0"/>
          <w:numId w:val="10"/>
        </w:numPr>
        <w:spacing w:after="0" w:line="240" w:lineRule="auto"/>
        <w:jc w:val="both"/>
        <w:rPr>
          <w:rFonts w:ascii="Cambria" w:hAnsi="Cambria"/>
          <w:sz w:val="24"/>
          <w:szCs w:val="24"/>
        </w:rPr>
      </w:pPr>
      <w:r>
        <w:rPr>
          <w:rFonts w:ascii="Cambria" w:hAnsi="Cambria"/>
          <w:sz w:val="24"/>
          <w:szCs w:val="24"/>
        </w:rPr>
        <w:t>Legislative Golf Tournament &amp; Getaway</w:t>
      </w:r>
    </w:p>
    <w:p w:rsidR="007567B3" w:rsidRDefault="007567B3" w:rsidP="004A7E6A">
      <w:pPr>
        <w:pStyle w:val="ListParagraph"/>
        <w:numPr>
          <w:ilvl w:val="0"/>
          <w:numId w:val="10"/>
        </w:numPr>
        <w:spacing w:after="0" w:line="240" w:lineRule="auto"/>
        <w:jc w:val="both"/>
        <w:rPr>
          <w:rFonts w:ascii="Cambria" w:hAnsi="Cambria"/>
          <w:sz w:val="24"/>
          <w:szCs w:val="24"/>
        </w:rPr>
      </w:pPr>
      <w:r>
        <w:rPr>
          <w:rFonts w:ascii="Cambria" w:hAnsi="Cambria"/>
          <w:sz w:val="24"/>
          <w:szCs w:val="24"/>
        </w:rPr>
        <w:t>ABA AFT National Championship Tournament</w:t>
      </w:r>
    </w:p>
    <w:p w:rsidR="007567B3" w:rsidRDefault="007567B3" w:rsidP="004A7E6A">
      <w:pPr>
        <w:pStyle w:val="ListParagraph"/>
        <w:numPr>
          <w:ilvl w:val="0"/>
          <w:numId w:val="10"/>
        </w:numPr>
        <w:spacing w:after="0" w:line="240" w:lineRule="auto"/>
        <w:jc w:val="both"/>
        <w:rPr>
          <w:rFonts w:ascii="Cambria" w:hAnsi="Cambria"/>
          <w:sz w:val="24"/>
          <w:szCs w:val="24"/>
        </w:rPr>
      </w:pPr>
      <w:r>
        <w:rPr>
          <w:rFonts w:ascii="Cambria" w:hAnsi="Cambria"/>
          <w:sz w:val="24"/>
          <w:szCs w:val="24"/>
        </w:rPr>
        <w:t>B.A.S.S. Bassmaster Classic</w:t>
      </w:r>
    </w:p>
    <w:p w:rsidR="006B2C22" w:rsidRDefault="006B2C22" w:rsidP="004A7E6A">
      <w:pPr>
        <w:spacing w:after="0" w:line="240" w:lineRule="auto"/>
        <w:jc w:val="both"/>
        <w:rPr>
          <w:rFonts w:ascii="Cambria" w:hAnsi="Cambria"/>
          <w:sz w:val="24"/>
          <w:szCs w:val="24"/>
        </w:rPr>
      </w:pPr>
    </w:p>
    <w:p w:rsidR="00C2024C" w:rsidRDefault="00B72526" w:rsidP="004A7E6A">
      <w:pPr>
        <w:spacing w:after="0" w:line="240" w:lineRule="auto"/>
        <w:jc w:val="both"/>
        <w:rPr>
          <w:rFonts w:ascii="Cambria" w:hAnsi="Cambria"/>
          <w:sz w:val="24"/>
          <w:szCs w:val="24"/>
        </w:rPr>
      </w:pPr>
      <w:r>
        <w:rPr>
          <w:rFonts w:ascii="Cambria" w:hAnsi="Cambria"/>
          <w:sz w:val="24"/>
          <w:szCs w:val="24"/>
        </w:rPr>
        <w:lastRenderedPageBreak/>
        <w:t xml:space="preserve">Johnson entertained questions, comments and concerns from the Council and </w:t>
      </w:r>
      <w:r w:rsidR="008C3F8B">
        <w:rPr>
          <w:rFonts w:ascii="Cambria" w:hAnsi="Cambria"/>
          <w:sz w:val="24"/>
          <w:szCs w:val="24"/>
        </w:rPr>
        <w:t xml:space="preserve">the participating audience, </w:t>
      </w:r>
      <w:r>
        <w:rPr>
          <w:rFonts w:ascii="Cambria" w:hAnsi="Cambria"/>
          <w:sz w:val="24"/>
          <w:szCs w:val="24"/>
        </w:rPr>
        <w:t xml:space="preserve">Judith Read. </w:t>
      </w:r>
      <w:r w:rsidR="008C3F8B">
        <w:rPr>
          <w:rFonts w:ascii="Cambria" w:hAnsi="Cambria"/>
          <w:sz w:val="24"/>
          <w:szCs w:val="24"/>
        </w:rPr>
        <w:t xml:space="preserve">Johnson noted that this is only a one year </w:t>
      </w:r>
      <w:r w:rsidR="000C6967">
        <w:rPr>
          <w:rFonts w:ascii="Cambria" w:hAnsi="Cambria"/>
          <w:sz w:val="24"/>
          <w:szCs w:val="24"/>
        </w:rPr>
        <w:t xml:space="preserve">contract </w:t>
      </w:r>
      <w:r w:rsidR="008C3F8B">
        <w:rPr>
          <w:rFonts w:ascii="Cambria" w:hAnsi="Cambria"/>
          <w:sz w:val="24"/>
          <w:szCs w:val="24"/>
        </w:rPr>
        <w:t xml:space="preserve">beginning from July 1, 2012 through June 30, 2013. </w:t>
      </w:r>
      <w:r w:rsidR="00C2024C">
        <w:rPr>
          <w:rFonts w:ascii="Cambria" w:hAnsi="Cambria"/>
          <w:sz w:val="24"/>
          <w:szCs w:val="24"/>
        </w:rPr>
        <w:t xml:space="preserve">Dyer made the motion to approve the contract agreement between the Grand Lake Association and the City of Grove in the amount of $43,000 as presented and discussed by Johnson. Seconded by Trumbull. AYE: Trumbull, Bray, Dyer, Kock and Follis. NAY: None. Motion carried. </w:t>
      </w:r>
    </w:p>
    <w:p w:rsidR="00C2024C" w:rsidRDefault="00C2024C" w:rsidP="004A7E6A">
      <w:pPr>
        <w:spacing w:after="0" w:line="240" w:lineRule="auto"/>
        <w:jc w:val="both"/>
        <w:rPr>
          <w:rFonts w:ascii="Cambria" w:hAnsi="Cambria"/>
          <w:sz w:val="24"/>
          <w:szCs w:val="24"/>
        </w:rPr>
      </w:pPr>
    </w:p>
    <w:p w:rsidR="008C3F8B" w:rsidRDefault="008C3F8B" w:rsidP="004A7E6A">
      <w:pPr>
        <w:spacing w:after="0" w:line="240" w:lineRule="auto"/>
        <w:jc w:val="both"/>
        <w:rPr>
          <w:rFonts w:ascii="Cambria" w:hAnsi="Cambria"/>
          <w:sz w:val="24"/>
          <w:szCs w:val="24"/>
        </w:rPr>
      </w:pPr>
      <w:r>
        <w:rPr>
          <w:rFonts w:ascii="Cambria" w:hAnsi="Cambria"/>
          <w:sz w:val="24"/>
          <w:szCs w:val="24"/>
        </w:rPr>
        <w:t xml:space="preserve">Kock made the motion to appoint David L. Neel as the City of Grove Representative to the Eastern Oklahoma District Library Board. Seconded by Dyer. AYE: Trumbull, Bray, Dyer, Kock and Follis. NAY: None. Motion carried. </w:t>
      </w:r>
    </w:p>
    <w:p w:rsidR="008C3F8B" w:rsidRDefault="008C3F8B" w:rsidP="004A7E6A">
      <w:pPr>
        <w:spacing w:after="0" w:line="240" w:lineRule="auto"/>
        <w:jc w:val="both"/>
        <w:rPr>
          <w:rFonts w:ascii="Cambria" w:hAnsi="Cambria"/>
          <w:sz w:val="24"/>
          <w:szCs w:val="24"/>
        </w:rPr>
      </w:pPr>
    </w:p>
    <w:p w:rsidR="008C3F8B" w:rsidRDefault="008C3F8B" w:rsidP="004A7E6A">
      <w:pPr>
        <w:spacing w:after="0" w:line="240" w:lineRule="auto"/>
        <w:jc w:val="both"/>
        <w:rPr>
          <w:rFonts w:ascii="Cambria" w:hAnsi="Cambria"/>
          <w:sz w:val="24"/>
          <w:szCs w:val="24"/>
        </w:rPr>
      </w:pPr>
      <w:r>
        <w:rPr>
          <w:rFonts w:ascii="Cambria" w:hAnsi="Cambria"/>
          <w:sz w:val="24"/>
          <w:szCs w:val="24"/>
        </w:rPr>
        <w:t xml:space="preserve">Follis made the motion to appoint Sam C. Robinson to the Grove Municipal Airport Managing Authority. Seconded by Dyer. AYE: Trumbull, Bray, Dyer, Kock and Follis. NAY: None. Motion carried. </w:t>
      </w:r>
    </w:p>
    <w:p w:rsidR="008C3F8B" w:rsidRDefault="008C3F8B" w:rsidP="004A7E6A">
      <w:pPr>
        <w:spacing w:after="0" w:line="240" w:lineRule="auto"/>
        <w:jc w:val="both"/>
        <w:rPr>
          <w:rFonts w:ascii="Cambria" w:hAnsi="Cambria"/>
          <w:sz w:val="24"/>
          <w:szCs w:val="24"/>
        </w:rPr>
      </w:pPr>
    </w:p>
    <w:p w:rsidR="002F1ABC" w:rsidRDefault="008C3F8B" w:rsidP="004A7E6A">
      <w:pPr>
        <w:spacing w:after="0" w:line="240" w:lineRule="auto"/>
        <w:jc w:val="both"/>
        <w:rPr>
          <w:rFonts w:ascii="Cambria" w:hAnsi="Cambria"/>
          <w:sz w:val="24"/>
          <w:szCs w:val="24"/>
        </w:rPr>
      </w:pPr>
      <w:r w:rsidRPr="008C3F8B">
        <w:rPr>
          <w:rFonts w:ascii="Cambria" w:hAnsi="Cambria"/>
          <w:b/>
          <w:sz w:val="24"/>
          <w:szCs w:val="24"/>
          <w:u w:val="single"/>
        </w:rPr>
        <w:t>WARD REPORTS</w:t>
      </w:r>
      <w:r>
        <w:rPr>
          <w:rFonts w:ascii="Cambria" w:hAnsi="Cambria"/>
          <w:sz w:val="24"/>
          <w:szCs w:val="24"/>
        </w:rPr>
        <w:t>:</w:t>
      </w:r>
    </w:p>
    <w:p w:rsidR="008C3F8B" w:rsidRDefault="002F1ABC" w:rsidP="004A7E6A">
      <w:pPr>
        <w:spacing w:after="0" w:line="240" w:lineRule="auto"/>
        <w:jc w:val="both"/>
        <w:rPr>
          <w:rFonts w:ascii="Cambria" w:hAnsi="Cambria"/>
          <w:sz w:val="24"/>
          <w:szCs w:val="24"/>
        </w:rPr>
      </w:pPr>
      <w:r w:rsidRPr="008C3F8B">
        <w:rPr>
          <w:rFonts w:ascii="Cambria" w:hAnsi="Cambria"/>
          <w:sz w:val="24"/>
          <w:szCs w:val="24"/>
        </w:rPr>
        <w:t>Trumbull</w:t>
      </w:r>
      <w:r w:rsidR="008C3F8B">
        <w:rPr>
          <w:rFonts w:ascii="Cambria" w:hAnsi="Cambria"/>
          <w:sz w:val="24"/>
          <w:szCs w:val="24"/>
        </w:rPr>
        <w:t xml:space="preserve"> expressed thanks to the City of Grove crew and the Delaware County crew for the clearing they </w:t>
      </w:r>
      <w:r w:rsidR="000C6967">
        <w:rPr>
          <w:rFonts w:ascii="Cambria" w:hAnsi="Cambria"/>
          <w:sz w:val="24"/>
          <w:szCs w:val="24"/>
        </w:rPr>
        <w:t xml:space="preserve">have </w:t>
      </w:r>
      <w:r w:rsidR="008C3F8B">
        <w:rPr>
          <w:rFonts w:ascii="Cambria" w:hAnsi="Cambria"/>
          <w:sz w:val="24"/>
          <w:szCs w:val="24"/>
        </w:rPr>
        <w:t xml:space="preserve">done on the overgrowth along the Honey Creek Bridge area. </w:t>
      </w:r>
    </w:p>
    <w:p w:rsidR="008C3F8B" w:rsidRDefault="008C3F8B" w:rsidP="004A7E6A">
      <w:pPr>
        <w:spacing w:after="0" w:line="240" w:lineRule="auto"/>
        <w:jc w:val="both"/>
        <w:rPr>
          <w:rFonts w:ascii="Cambria" w:hAnsi="Cambria"/>
          <w:sz w:val="24"/>
          <w:szCs w:val="24"/>
        </w:rPr>
      </w:pPr>
    </w:p>
    <w:p w:rsidR="002F1ABC" w:rsidRDefault="008C3F8B" w:rsidP="004A7E6A">
      <w:pPr>
        <w:spacing w:after="0" w:line="240" w:lineRule="auto"/>
        <w:jc w:val="both"/>
        <w:rPr>
          <w:rFonts w:ascii="Cambria" w:hAnsi="Cambria"/>
          <w:sz w:val="24"/>
          <w:szCs w:val="24"/>
        </w:rPr>
      </w:pPr>
      <w:r>
        <w:rPr>
          <w:rFonts w:ascii="Cambria" w:hAnsi="Cambria"/>
          <w:sz w:val="24"/>
          <w:szCs w:val="24"/>
        </w:rPr>
        <w:t xml:space="preserve">Trumbull reported that he has heard </w:t>
      </w:r>
      <w:r w:rsidR="00871492">
        <w:rPr>
          <w:rFonts w:ascii="Cambria" w:hAnsi="Cambria"/>
          <w:sz w:val="24"/>
          <w:szCs w:val="24"/>
        </w:rPr>
        <w:t xml:space="preserve">numerous </w:t>
      </w:r>
      <w:r>
        <w:rPr>
          <w:rFonts w:ascii="Cambria" w:hAnsi="Cambria"/>
          <w:sz w:val="24"/>
          <w:szCs w:val="24"/>
        </w:rPr>
        <w:t>comments</w:t>
      </w:r>
      <w:r w:rsidR="00871492">
        <w:rPr>
          <w:rFonts w:ascii="Cambria" w:hAnsi="Cambria"/>
          <w:sz w:val="24"/>
          <w:szCs w:val="24"/>
        </w:rPr>
        <w:t xml:space="preserve"> and concerns in regards to the city</w:t>
      </w:r>
      <w:r>
        <w:rPr>
          <w:rFonts w:ascii="Cambria" w:hAnsi="Cambria"/>
          <w:sz w:val="24"/>
          <w:szCs w:val="24"/>
        </w:rPr>
        <w:t xml:space="preserve"> drinking </w:t>
      </w:r>
      <w:r w:rsidR="00871492">
        <w:rPr>
          <w:rFonts w:ascii="Cambria" w:hAnsi="Cambria"/>
          <w:sz w:val="24"/>
          <w:szCs w:val="24"/>
        </w:rPr>
        <w:t>water quality</w:t>
      </w:r>
      <w:r>
        <w:rPr>
          <w:rFonts w:ascii="Cambria" w:hAnsi="Cambria"/>
          <w:sz w:val="24"/>
          <w:szCs w:val="24"/>
        </w:rPr>
        <w:t>.</w:t>
      </w:r>
      <w:r w:rsidR="00871492">
        <w:rPr>
          <w:rFonts w:ascii="Cambria" w:hAnsi="Cambria"/>
          <w:sz w:val="24"/>
          <w:szCs w:val="24"/>
        </w:rPr>
        <w:t xml:space="preserve"> Trumbull noted that the </w:t>
      </w:r>
      <w:r w:rsidR="000C6967">
        <w:rPr>
          <w:rFonts w:ascii="Cambria" w:hAnsi="Cambria"/>
          <w:sz w:val="24"/>
          <w:szCs w:val="24"/>
        </w:rPr>
        <w:t>taste and smell</w:t>
      </w:r>
      <w:r w:rsidR="00871492">
        <w:rPr>
          <w:rFonts w:ascii="Cambria" w:hAnsi="Cambria"/>
          <w:sz w:val="24"/>
          <w:szCs w:val="24"/>
        </w:rPr>
        <w:t xml:space="preserve"> may be contributed to algae. </w:t>
      </w:r>
      <w:r>
        <w:rPr>
          <w:rFonts w:ascii="Cambria" w:hAnsi="Cambria"/>
          <w:sz w:val="24"/>
          <w:szCs w:val="24"/>
        </w:rPr>
        <w:t xml:space="preserve"> </w:t>
      </w:r>
      <w:r w:rsidR="00871492">
        <w:rPr>
          <w:rFonts w:ascii="Cambria" w:hAnsi="Cambria"/>
          <w:sz w:val="24"/>
          <w:szCs w:val="24"/>
        </w:rPr>
        <w:t xml:space="preserve">Trumbull went on to explain his </w:t>
      </w:r>
      <w:r w:rsidR="004A7E6A">
        <w:rPr>
          <w:rFonts w:ascii="Cambria" w:hAnsi="Cambria"/>
          <w:sz w:val="24"/>
          <w:szCs w:val="24"/>
        </w:rPr>
        <w:t xml:space="preserve">scientific </w:t>
      </w:r>
      <w:r w:rsidR="00871492">
        <w:rPr>
          <w:rFonts w:ascii="Cambria" w:hAnsi="Cambria"/>
          <w:sz w:val="24"/>
          <w:szCs w:val="24"/>
        </w:rPr>
        <w:t xml:space="preserve">theory </w:t>
      </w:r>
      <w:r w:rsidR="004A7E6A">
        <w:rPr>
          <w:rFonts w:ascii="Cambria" w:hAnsi="Cambria"/>
          <w:sz w:val="24"/>
          <w:szCs w:val="24"/>
        </w:rPr>
        <w:t xml:space="preserve">of </w:t>
      </w:r>
      <w:r w:rsidR="000C6967">
        <w:rPr>
          <w:rFonts w:ascii="Cambria" w:hAnsi="Cambria"/>
          <w:sz w:val="24"/>
          <w:szCs w:val="24"/>
        </w:rPr>
        <w:t xml:space="preserve">how algae could be affecting the water, </w:t>
      </w:r>
      <w:r w:rsidR="00871492">
        <w:rPr>
          <w:rFonts w:ascii="Cambria" w:hAnsi="Cambria"/>
          <w:sz w:val="24"/>
          <w:szCs w:val="24"/>
        </w:rPr>
        <w:t xml:space="preserve">and assured </w:t>
      </w:r>
      <w:r w:rsidR="00AB1832">
        <w:rPr>
          <w:rFonts w:ascii="Cambria" w:hAnsi="Cambria"/>
          <w:sz w:val="24"/>
          <w:szCs w:val="24"/>
        </w:rPr>
        <w:t>the Council, Staff and participating audience that the water is safe to drink</w:t>
      </w:r>
      <w:r w:rsidR="00871492">
        <w:rPr>
          <w:rFonts w:ascii="Cambria" w:hAnsi="Cambria"/>
          <w:sz w:val="24"/>
          <w:szCs w:val="24"/>
        </w:rPr>
        <w:t>.</w:t>
      </w:r>
    </w:p>
    <w:p w:rsidR="00AB1832" w:rsidRDefault="00AB1832" w:rsidP="004A7E6A">
      <w:pPr>
        <w:spacing w:after="0" w:line="240" w:lineRule="auto"/>
        <w:jc w:val="both"/>
        <w:rPr>
          <w:rFonts w:ascii="Cambria" w:hAnsi="Cambria"/>
          <w:sz w:val="24"/>
          <w:szCs w:val="24"/>
        </w:rPr>
      </w:pPr>
    </w:p>
    <w:p w:rsidR="00AB1832" w:rsidRDefault="00AB1832" w:rsidP="004A7E6A">
      <w:pPr>
        <w:spacing w:after="0" w:line="240" w:lineRule="auto"/>
        <w:jc w:val="both"/>
        <w:rPr>
          <w:rFonts w:ascii="Cambria" w:hAnsi="Cambria"/>
          <w:sz w:val="24"/>
          <w:szCs w:val="24"/>
        </w:rPr>
      </w:pPr>
      <w:r>
        <w:rPr>
          <w:rFonts w:ascii="Cambria" w:hAnsi="Cambria"/>
          <w:sz w:val="24"/>
          <w:szCs w:val="24"/>
        </w:rPr>
        <w:t xml:space="preserve">Follis suggested that the City take a look at omitting the </w:t>
      </w:r>
      <w:r w:rsidR="006E4569">
        <w:rPr>
          <w:rFonts w:ascii="Cambria" w:hAnsi="Cambria"/>
          <w:sz w:val="24"/>
          <w:szCs w:val="24"/>
        </w:rPr>
        <w:t xml:space="preserve">‘Free Pass’ next year on the opening day of the swimming pool. </w:t>
      </w:r>
    </w:p>
    <w:p w:rsidR="001479C5" w:rsidRDefault="001479C5" w:rsidP="004A7E6A">
      <w:pPr>
        <w:spacing w:after="0" w:line="240" w:lineRule="auto"/>
        <w:jc w:val="both"/>
        <w:rPr>
          <w:rFonts w:ascii="Cambria" w:hAnsi="Cambria"/>
          <w:sz w:val="24"/>
          <w:szCs w:val="24"/>
        </w:rPr>
      </w:pPr>
    </w:p>
    <w:p w:rsidR="001479C5" w:rsidRDefault="001479C5" w:rsidP="004A7E6A">
      <w:pPr>
        <w:spacing w:after="0" w:line="240" w:lineRule="auto"/>
        <w:jc w:val="both"/>
        <w:rPr>
          <w:rFonts w:ascii="Cambria" w:hAnsi="Cambria"/>
          <w:sz w:val="24"/>
          <w:szCs w:val="24"/>
        </w:rPr>
      </w:pPr>
      <w:r>
        <w:rPr>
          <w:rFonts w:ascii="Cambria" w:hAnsi="Cambria"/>
          <w:sz w:val="24"/>
          <w:szCs w:val="24"/>
        </w:rPr>
        <w:t xml:space="preserve">Follis asked when the city anticipates overlaying Harbor Road. Johnson indicated </w:t>
      </w:r>
      <w:r w:rsidR="004A7E6A">
        <w:rPr>
          <w:rFonts w:ascii="Cambria" w:hAnsi="Cambria"/>
          <w:sz w:val="24"/>
          <w:szCs w:val="24"/>
        </w:rPr>
        <w:t xml:space="preserve">possible </w:t>
      </w:r>
      <w:r>
        <w:rPr>
          <w:rFonts w:ascii="Cambria" w:hAnsi="Cambria"/>
          <w:sz w:val="24"/>
          <w:szCs w:val="24"/>
        </w:rPr>
        <w:t xml:space="preserve">in the </w:t>
      </w:r>
      <w:r w:rsidR="004A7E6A">
        <w:rPr>
          <w:rFonts w:ascii="Cambria" w:hAnsi="Cambria"/>
          <w:sz w:val="24"/>
          <w:szCs w:val="24"/>
        </w:rPr>
        <w:t>spring</w:t>
      </w:r>
      <w:r>
        <w:rPr>
          <w:rFonts w:ascii="Cambria" w:hAnsi="Cambria"/>
          <w:sz w:val="24"/>
          <w:szCs w:val="24"/>
        </w:rPr>
        <w:t xml:space="preserve"> of 2013.</w:t>
      </w:r>
    </w:p>
    <w:p w:rsidR="006E4569" w:rsidRDefault="006E4569" w:rsidP="004A7E6A">
      <w:pPr>
        <w:spacing w:after="0" w:line="240" w:lineRule="auto"/>
        <w:jc w:val="both"/>
        <w:rPr>
          <w:rFonts w:ascii="Cambria" w:hAnsi="Cambria"/>
          <w:sz w:val="24"/>
          <w:szCs w:val="24"/>
        </w:rPr>
      </w:pPr>
    </w:p>
    <w:p w:rsidR="006E4569" w:rsidRDefault="006E4569" w:rsidP="004A7E6A">
      <w:pPr>
        <w:spacing w:after="0" w:line="240" w:lineRule="auto"/>
        <w:jc w:val="both"/>
        <w:rPr>
          <w:rFonts w:ascii="Cambria" w:hAnsi="Cambria"/>
          <w:sz w:val="24"/>
          <w:szCs w:val="24"/>
        </w:rPr>
      </w:pPr>
      <w:r>
        <w:rPr>
          <w:rFonts w:ascii="Cambria" w:hAnsi="Cambria"/>
          <w:sz w:val="24"/>
          <w:szCs w:val="24"/>
        </w:rPr>
        <w:t xml:space="preserve">Bray asked for a status update on the mowing and cleanup on the SW corner of Baycrest and Quail Run. </w:t>
      </w:r>
      <w:r w:rsidR="004A7E6A">
        <w:rPr>
          <w:rFonts w:ascii="Cambria" w:hAnsi="Cambria"/>
          <w:sz w:val="24"/>
          <w:szCs w:val="24"/>
        </w:rPr>
        <w:t>Johnson reported no change</w:t>
      </w:r>
      <w:r w:rsidR="000C6967">
        <w:rPr>
          <w:rFonts w:ascii="Cambria" w:hAnsi="Cambria"/>
          <w:sz w:val="24"/>
          <w:szCs w:val="24"/>
        </w:rPr>
        <w:t xml:space="preserve"> in</w:t>
      </w:r>
      <w:r w:rsidR="004A7E6A">
        <w:rPr>
          <w:rFonts w:ascii="Cambria" w:hAnsi="Cambria"/>
          <w:sz w:val="24"/>
          <w:szCs w:val="24"/>
        </w:rPr>
        <w:t xml:space="preserve"> status at this time however he will be asking the city crew to mow that area back some.</w:t>
      </w:r>
    </w:p>
    <w:p w:rsidR="006E4569" w:rsidRDefault="006E4569" w:rsidP="004A7E6A">
      <w:pPr>
        <w:spacing w:after="0" w:line="240" w:lineRule="auto"/>
        <w:jc w:val="both"/>
        <w:rPr>
          <w:rFonts w:ascii="Cambria" w:hAnsi="Cambria"/>
          <w:sz w:val="24"/>
          <w:szCs w:val="24"/>
        </w:rPr>
      </w:pPr>
    </w:p>
    <w:p w:rsidR="006E4569" w:rsidRDefault="006E4569" w:rsidP="004A7E6A">
      <w:pPr>
        <w:spacing w:after="0" w:line="240" w:lineRule="auto"/>
        <w:jc w:val="both"/>
        <w:rPr>
          <w:rFonts w:ascii="Cambria" w:hAnsi="Cambria"/>
          <w:sz w:val="24"/>
          <w:szCs w:val="24"/>
        </w:rPr>
      </w:pPr>
      <w:r>
        <w:rPr>
          <w:rFonts w:ascii="Cambria" w:hAnsi="Cambria"/>
          <w:sz w:val="24"/>
          <w:szCs w:val="24"/>
        </w:rPr>
        <w:t>Bray asked for a status update on the engine block removal at the NE corner of Harbor and Quail Run.</w:t>
      </w:r>
      <w:r w:rsidR="004A7E6A">
        <w:rPr>
          <w:rFonts w:ascii="Cambria" w:hAnsi="Cambria"/>
          <w:sz w:val="24"/>
          <w:szCs w:val="24"/>
        </w:rPr>
        <w:t xml:space="preserve"> Johnson reported no change at this time.</w:t>
      </w:r>
    </w:p>
    <w:p w:rsidR="006E4569" w:rsidRDefault="006E4569" w:rsidP="004A7E6A">
      <w:pPr>
        <w:spacing w:after="0" w:line="240" w:lineRule="auto"/>
        <w:jc w:val="both"/>
        <w:rPr>
          <w:rFonts w:ascii="Cambria" w:hAnsi="Cambria"/>
          <w:sz w:val="24"/>
          <w:szCs w:val="24"/>
        </w:rPr>
      </w:pPr>
    </w:p>
    <w:p w:rsidR="006E4569" w:rsidRDefault="006E4569" w:rsidP="004A7E6A">
      <w:pPr>
        <w:spacing w:after="0" w:line="240" w:lineRule="auto"/>
        <w:jc w:val="both"/>
        <w:rPr>
          <w:rFonts w:ascii="Cambria" w:hAnsi="Cambria"/>
          <w:sz w:val="24"/>
          <w:szCs w:val="24"/>
        </w:rPr>
      </w:pPr>
      <w:r>
        <w:rPr>
          <w:rFonts w:ascii="Cambria" w:hAnsi="Cambria"/>
          <w:sz w:val="24"/>
          <w:szCs w:val="24"/>
        </w:rPr>
        <w:t>Bray reported that she has received a suggestion from a concerned citizen that the city should become a star gaz</w:t>
      </w:r>
      <w:r w:rsidR="000C6967">
        <w:rPr>
          <w:rFonts w:ascii="Cambria" w:hAnsi="Cambria"/>
          <w:sz w:val="24"/>
          <w:szCs w:val="24"/>
        </w:rPr>
        <w:t>ing</w:t>
      </w:r>
      <w:r>
        <w:rPr>
          <w:rFonts w:ascii="Cambria" w:hAnsi="Cambria"/>
          <w:sz w:val="24"/>
          <w:szCs w:val="24"/>
        </w:rPr>
        <w:t xml:space="preserve"> community, and shut off all of the street lights, and that they consider going paperless on their GMSA bills in order to save money.</w:t>
      </w:r>
    </w:p>
    <w:p w:rsidR="006E4569" w:rsidRDefault="006E4569" w:rsidP="004A7E6A">
      <w:pPr>
        <w:spacing w:after="0" w:line="240" w:lineRule="auto"/>
        <w:jc w:val="both"/>
        <w:rPr>
          <w:rFonts w:ascii="Cambria" w:hAnsi="Cambria"/>
          <w:sz w:val="24"/>
          <w:szCs w:val="24"/>
        </w:rPr>
      </w:pPr>
    </w:p>
    <w:p w:rsidR="006E4569" w:rsidRDefault="006E4569" w:rsidP="004A7E6A">
      <w:pPr>
        <w:spacing w:after="0" w:line="240" w:lineRule="auto"/>
        <w:jc w:val="both"/>
        <w:rPr>
          <w:rFonts w:ascii="Cambria" w:hAnsi="Cambria"/>
          <w:sz w:val="24"/>
          <w:szCs w:val="24"/>
        </w:rPr>
      </w:pPr>
      <w:r>
        <w:rPr>
          <w:rFonts w:ascii="Cambria" w:hAnsi="Cambria"/>
          <w:sz w:val="24"/>
          <w:szCs w:val="24"/>
        </w:rPr>
        <w:t>Dyer asked for an update on the swimming pool cost from year to year. Johnson indicated that the visitors are down, however the sale of season passes are up.</w:t>
      </w:r>
    </w:p>
    <w:p w:rsidR="006E4569" w:rsidRDefault="006E4569" w:rsidP="004A7E6A">
      <w:pPr>
        <w:spacing w:after="0" w:line="240" w:lineRule="auto"/>
        <w:jc w:val="both"/>
        <w:rPr>
          <w:rFonts w:ascii="Cambria" w:hAnsi="Cambria"/>
          <w:sz w:val="24"/>
          <w:szCs w:val="24"/>
        </w:rPr>
      </w:pPr>
    </w:p>
    <w:p w:rsidR="006E4569" w:rsidRDefault="006E4569" w:rsidP="004A7E6A">
      <w:pPr>
        <w:spacing w:after="0" w:line="240" w:lineRule="auto"/>
        <w:jc w:val="both"/>
        <w:rPr>
          <w:rFonts w:ascii="Cambria" w:hAnsi="Cambria"/>
          <w:sz w:val="24"/>
          <w:szCs w:val="24"/>
        </w:rPr>
      </w:pPr>
      <w:r>
        <w:rPr>
          <w:rFonts w:ascii="Cambria" w:hAnsi="Cambria"/>
          <w:sz w:val="24"/>
          <w:szCs w:val="24"/>
        </w:rPr>
        <w:t xml:space="preserve">Dyer expressed thanks to the city crews for the tree removal at Harbor and Wood Street. </w:t>
      </w:r>
    </w:p>
    <w:p w:rsidR="006E4569" w:rsidRDefault="006E4569" w:rsidP="004A7E6A">
      <w:pPr>
        <w:spacing w:after="0" w:line="240" w:lineRule="auto"/>
        <w:jc w:val="both"/>
        <w:rPr>
          <w:rFonts w:ascii="Cambria" w:hAnsi="Cambria"/>
          <w:sz w:val="24"/>
          <w:szCs w:val="24"/>
        </w:rPr>
      </w:pPr>
    </w:p>
    <w:p w:rsidR="006E4569" w:rsidRDefault="006E4569" w:rsidP="004A7E6A">
      <w:pPr>
        <w:spacing w:after="0" w:line="240" w:lineRule="auto"/>
        <w:jc w:val="both"/>
        <w:rPr>
          <w:rFonts w:ascii="Cambria" w:hAnsi="Cambria"/>
          <w:sz w:val="24"/>
          <w:szCs w:val="24"/>
        </w:rPr>
      </w:pPr>
      <w:r>
        <w:rPr>
          <w:rFonts w:ascii="Cambria" w:hAnsi="Cambria"/>
          <w:sz w:val="24"/>
          <w:szCs w:val="24"/>
        </w:rPr>
        <w:t xml:space="preserve">Kock asked for an update on the street(s) resurfacing. Johnson reported that the Street Department is preparing to start on NEO Loop, and that he would be </w:t>
      </w:r>
      <w:r w:rsidR="00B6147D">
        <w:rPr>
          <w:rFonts w:ascii="Cambria" w:hAnsi="Cambria"/>
          <w:sz w:val="24"/>
          <w:szCs w:val="24"/>
        </w:rPr>
        <w:t>presenting t</w:t>
      </w:r>
      <w:r>
        <w:rPr>
          <w:rFonts w:ascii="Cambria" w:hAnsi="Cambria"/>
          <w:sz w:val="24"/>
          <w:szCs w:val="24"/>
        </w:rPr>
        <w:t>o the Council a Resolution of proposed streets for overlay.</w:t>
      </w:r>
    </w:p>
    <w:p w:rsidR="006E4569" w:rsidRDefault="006E4569" w:rsidP="004A7E6A">
      <w:pPr>
        <w:spacing w:after="0" w:line="240" w:lineRule="auto"/>
        <w:jc w:val="both"/>
        <w:rPr>
          <w:rFonts w:ascii="Cambria" w:hAnsi="Cambria"/>
          <w:sz w:val="24"/>
          <w:szCs w:val="24"/>
        </w:rPr>
      </w:pPr>
    </w:p>
    <w:p w:rsidR="00154507" w:rsidRDefault="006E4569" w:rsidP="004A7E6A">
      <w:pPr>
        <w:spacing w:after="0" w:line="240" w:lineRule="auto"/>
        <w:jc w:val="both"/>
        <w:rPr>
          <w:rFonts w:ascii="Cambria" w:hAnsi="Cambria"/>
          <w:sz w:val="24"/>
          <w:szCs w:val="24"/>
        </w:rPr>
      </w:pPr>
      <w:r>
        <w:rPr>
          <w:rFonts w:ascii="Cambria" w:hAnsi="Cambria"/>
          <w:sz w:val="24"/>
          <w:szCs w:val="24"/>
        </w:rPr>
        <w:t xml:space="preserve">Kock </w:t>
      </w:r>
      <w:r w:rsidR="00154507">
        <w:rPr>
          <w:rFonts w:ascii="Cambria" w:hAnsi="Cambria"/>
          <w:sz w:val="24"/>
          <w:szCs w:val="24"/>
        </w:rPr>
        <w:t>asked about the tractor sitting along East Highway 10. Bowers reported that it belongs to the City of Grove, and that it is broke down, and can’t be removed until the new tires arrive</w:t>
      </w:r>
      <w:r w:rsidR="00606214">
        <w:rPr>
          <w:rFonts w:ascii="Cambria" w:hAnsi="Cambria"/>
          <w:sz w:val="24"/>
          <w:szCs w:val="24"/>
        </w:rPr>
        <w:t>s</w:t>
      </w:r>
      <w:r w:rsidR="00154507">
        <w:rPr>
          <w:rFonts w:ascii="Cambria" w:hAnsi="Cambria"/>
          <w:sz w:val="24"/>
          <w:szCs w:val="24"/>
        </w:rPr>
        <w:t xml:space="preserve"> in order to prevent further damage.</w:t>
      </w:r>
    </w:p>
    <w:p w:rsidR="00154507" w:rsidRDefault="00154507" w:rsidP="004A7E6A">
      <w:pPr>
        <w:spacing w:after="0" w:line="240" w:lineRule="auto"/>
        <w:jc w:val="both"/>
        <w:rPr>
          <w:rFonts w:ascii="Cambria" w:hAnsi="Cambria"/>
          <w:sz w:val="24"/>
          <w:szCs w:val="24"/>
        </w:rPr>
      </w:pPr>
    </w:p>
    <w:p w:rsidR="002F1ABC" w:rsidRDefault="004E3E8F" w:rsidP="004A7E6A">
      <w:pPr>
        <w:spacing w:after="0" w:line="240" w:lineRule="auto"/>
        <w:jc w:val="both"/>
        <w:rPr>
          <w:rFonts w:ascii="Cambria" w:hAnsi="Cambria"/>
          <w:sz w:val="24"/>
        </w:rPr>
      </w:pPr>
      <w:r>
        <w:rPr>
          <w:rFonts w:ascii="Cambria" w:hAnsi="Cambria"/>
          <w:sz w:val="24"/>
          <w:szCs w:val="24"/>
        </w:rPr>
        <w:t>At 6:49 PM Kock made the motion to a</w:t>
      </w:r>
      <w:r w:rsidR="002F1ABC" w:rsidRPr="004E3E8F">
        <w:rPr>
          <w:rFonts w:ascii="Cambria" w:hAnsi="Cambria"/>
          <w:sz w:val="24"/>
          <w:szCs w:val="24"/>
        </w:rPr>
        <w:t>djourn</w:t>
      </w:r>
      <w:r>
        <w:rPr>
          <w:rFonts w:ascii="Cambria" w:hAnsi="Cambria"/>
          <w:sz w:val="24"/>
          <w:szCs w:val="24"/>
        </w:rPr>
        <w:t xml:space="preserve">. Seconded by Bray. AYE: Trumbull, Bray, Dyer, Kock and Follis. NAY: None. Motion carried. </w:t>
      </w:r>
    </w:p>
    <w:p w:rsidR="002F1ABC" w:rsidRDefault="002F1ABC" w:rsidP="004A7E6A">
      <w:pPr>
        <w:jc w:val="both"/>
      </w:pPr>
    </w:p>
    <w:p w:rsidR="00E747C1" w:rsidRDefault="00E747C1" w:rsidP="004A7E6A">
      <w:pPr>
        <w:jc w:val="both"/>
      </w:pPr>
    </w:p>
    <w:sectPr w:rsidR="00E747C1" w:rsidSect="0089385D">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D44" w:rsidRDefault="00CF1D44" w:rsidP="004A7E6A">
      <w:pPr>
        <w:spacing w:after="0" w:line="240" w:lineRule="auto"/>
      </w:pPr>
      <w:r>
        <w:separator/>
      </w:r>
    </w:p>
  </w:endnote>
  <w:endnote w:type="continuationSeparator" w:id="0">
    <w:p w:rsidR="00CF1D44" w:rsidRDefault="00CF1D44" w:rsidP="004A7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40469"/>
      <w:docPartObj>
        <w:docPartGallery w:val="Page Numbers (Bottom of Page)"/>
        <w:docPartUnique/>
      </w:docPartObj>
    </w:sdtPr>
    <w:sdtContent>
      <w:p w:rsidR="004A7E6A" w:rsidRDefault="005D7825">
        <w:pPr>
          <w:pStyle w:val="Footer"/>
          <w:jc w:val="center"/>
        </w:pPr>
        <w:fldSimple w:instr=" PAGE   \* MERGEFORMAT ">
          <w:r w:rsidR="0089385D">
            <w:rPr>
              <w:noProof/>
            </w:rPr>
            <w:t>1</w:t>
          </w:r>
        </w:fldSimple>
      </w:p>
    </w:sdtContent>
  </w:sdt>
  <w:p w:rsidR="004A7E6A" w:rsidRDefault="004A7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D44" w:rsidRDefault="00CF1D44" w:rsidP="004A7E6A">
      <w:pPr>
        <w:spacing w:after="0" w:line="240" w:lineRule="auto"/>
      </w:pPr>
      <w:r>
        <w:separator/>
      </w:r>
    </w:p>
  </w:footnote>
  <w:footnote w:type="continuationSeparator" w:id="0">
    <w:p w:rsidR="00CF1D44" w:rsidRDefault="00CF1D44" w:rsidP="004A7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43C7"/>
    <w:multiLevelType w:val="hybridMultilevel"/>
    <w:tmpl w:val="86EEEBC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264EBE"/>
    <w:multiLevelType w:val="hybridMultilevel"/>
    <w:tmpl w:val="4D06752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956399D"/>
    <w:multiLevelType w:val="hybridMultilevel"/>
    <w:tmpl w:val="D116E3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BF264FE"/>
    <w:multiLevelType w:val="hybridMultilevel"/>
    <w:tmpl w:val="501C9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F1ABC"/>
    <w:rsid w:val="000A213E"/>
    <w:rsid w:val="000C6967"/>
    <w:rsid w:val="001479C5"/>
    <w:rsid w:val="00154507"/>
    <w:rsid w:val="00175915"/>
    <w:rsid w:val="002167F7"/>
    <w:rsid w:val="0029082F"/>
    <w:rsid w:val="002F1ABC"/>
    <w:rsid w:val="0036289A"/>
    <w:rsid w:val="003C5110"/>
    <w:rsid w:val="004A7E6A"/>
    <w:rsid w:val="004E3E8F"/>
    <w:rsid w:val="00515C68"/>
    <w:rsid w:val="0053399B"/>
    <w:rsid w:val="005D7825"/>
    <w:rsid w:val="00606214"/>
    <w:rsid w:val="00636840"/>
    <w:rsid w:val="006B2C22"/>
    <w:rsid w:val="006D05BB"/>
    <w:rsid w:val="006E4569"/>
    <w:rsid w:val="006E5285"/>
    <w:rsid w:val="007567B3"/>
    <w:rsid w:val="007671E4"/>
    <w:rsid w:val="0082363E"/>
    <w:rsid w:val="00870D1E"/>
    <w:rsid w:val="00871492"/>
    <w:rsid w:val="0089385D"/>
    <w:rsid w:val="008C3F8B"/>
    <w:rsid w:val="009A66CD"/>
    <w:rsid w:val="00AA16A3"/>
    <w:rsid w:val="00AB1832"/>
    <w:rsid w:val="00B6147D"/>
    <w:rsid w:val="00B72526"/>
    <w:rsid w:val="00B748F2"/>
    <w:rsid w:val="00BC35DA"/>
    <w:rsid w:val="00C2024C"/>
    <w:rsid w:val="00CF1D44"/>
    <w:rsid w:val="00D431AC"/>
    <w:rsid w:val="00E74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A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F1ABC"/>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F1ABC"/>
    <w:rPr>
      <w:rFonts w:ascii="Times New Roman" w:eastAsia="Times New Roman" w:hAnsi="Times New Roman" w:cs="Times New Roman"/>
      <w:sz w:val="20"/>
      <w:szCs w:val="24"/>
    </w:rPr>
  </w:style>
  <w:style w:type="paragraph" w:styleId="ListParagraph">
    <w:name w:val="List Paragraph"/>
    <w:basedOn w:val="Normal"/>
    <w:uiPriority w:val="34"/>
    <w:qFormat/>
    <w:rsid w:val="002F1ABC"/>
    <w:pPr>
      <w:ind w:left="720"/>
      <w:contextualSpacing/>
    </w:pPr>
  </w:style>
  <w:style w:type="paragraph" w:styleId="Header">
    <w:name w:val="header"/>
    <w:basedOn w:val="Normal"/>
    <w:link w:val="HeaderChar"/>
    <w:uiPriority w:val="99"/>
    <w:semiHidden/>
    <w:unhideWhenUsed/>
    <w:rsid w:val="004A7E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7E6A"/>
    <w:rPr>
      <w:rFonts w:ascii="Calibri" w:eastAsia="Calibri" w:hAnsi="Calibri" w:cs="Times New Roman"/>
    </w:rPr>
  </w:style>
  <w:style w:type="paragraph" w:styleId="Footer">
    <w:name w:val="footer"/>
    <w:basedOn w:val="Normal"/>
    <w:link w:val="FooterChar"/>
    <w:uiPriority w:val="99"/>
    <w:unhideWhenUsed/>
    <w:rsid w:val="004A7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E6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303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12</cp:revision>
  <cp:lastPrinted>2012-08-27T19:44:00Z</cp:lastPrinted>
  <dcterms:created xsi:type="dcterms:W3CDTF">2012-08-08T14:40:00Z</dcterms:created>
  <dcterms:modified xsi:type="dcterms:W3CDTF">2012-08-27T19:46:00Z</dcterms:modified>
</cp:coreProperties>
</file>