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34" w:rsidRPr="00597A96" w:rsidRDefault="007F2C34" w:rsidP="007F2C34">
      <w:pPr>
        <w:spacing w:after="0" w:line="240" w:lineRule="auto"/>
        <w:jc w:val="center"/>
        <w:rPr>
          <w:rFonts w:ascii="Cambria" w:hAnsi="Cambria"/>
          <w:b/>
        </w:rPr>
      </w:pPr>
      <w:r w:rsidRPr="00597A96">
        <w:rPr>
          <w:rFonts w:ascii="Cambria" w:hAnsi="Cambria"/>
          <w:b/>
        </w:rPr>
        <w:t>GROVE CITY COUNCIL</w:t>
      </w:r>
    </w:p>
    <w:p w:rsidR="007F2C34" w:rsidRPr="00597A96" w:rsidRDefault="007F2C34" w:rsidP="007F2C34">
      <w:pPr>
        <w:spacing w:after="0" w:line="240" w:lineRule="auto"/>
        <w:jc w:val="center"/>
        <w:rPr>
          <w:rFonts w:ascii="Cambria" w:hAnsi="Cambria"/>
          <w:b/>
        </w:rPr>
      </w:pPr>
      <w:r w:rsidRPr="00597A96">
        <w:rPr>
          <w:rFonts w:ascii="Cambria" w:hAnsi="Cambria"/>
          <w:b/>
        </w:rPr>
        <w:t>REGULAR MEETING</w:t>
      </w:r>
    </w:p>
    <w:p w:rsidR="007F2C34" w:rsidRPr="00597A96" w:rsidRDefault="007F2C34" w:rsidP="007F2C34">
      <w:pPr>
        <w:tabs>
          <w:tab w:val="left" w:pos="990"/>
          <w:tab w:val="center" w:pos="4680"/>
        </w:tabs>
        <w:spacing w:after="0" w:line="240" w:lineRule="auto"/>
        <w:jc w:val="center"/>
        <w:rPr>
          <w:rFonts w:ascii="Cambria" w:hAnsi="Cambria"/>
          <w:b/>
        </w:rPr>
      </w:pPr>
      <w:r w:rsidRPr="00597A96">
        <w:rPr>
          <w:rFonts w:ascii="Cambria" w:hAnsi="Cambria"/>
          <w:b/>
        </w:rPr>
        <w:t>TUESDAY, AUGUST 2, 2011</w:t>
      </w:r>
    </w:p>
    <w:p w:rsidR="007F2C34" w:rsidRPr="00597A96" w:rsidRDefault="007F2C34" w:rsidP="007F2C34">
      <w:pPr>
        <w:spacing w:after="0" w:line="240" w:lineRule="auto"/>
        <w:jc w:val="center"/>
        <w:rPr>
          <w:rFonts w:ascii="Cambria" w:hAnsi="Cambria"/>
          <w:b/>
        </w:rPr>
      </w:pPr>
      <w:r w:rsidRPr="00597A96">
        <w:rPr>
          <w:rFonts w:ascii="Cambria" w:hAnsi="Cambria"/>
          <w:b/>
        </w:rPr>
        <w:t>6:00 PM</w:t>
      </w:r>
    </w:p>
    <w:p w:rsidR="007F2C34" w:rsidRPr="00597A96" w:rsidRDefault="007F2C34" w:rsidP="007F2C34">
      <w:pPr>
        <w:spacing w:after="0" w:line="240" w:lineRule="auto"/>
        <w:jc w:val="center"/>
        <w:rPr>
          <w:rFonts w:ascii="Cambria" w:hAnsi="Cambria"/>
        </w:rPr>
      </w:pPr>
    </w:p>
    <w:p w:rsidR="007F2C34" w:rsidRPr="00597A96" w:rsidRDefault="007F2C34" w:rsidP="007F2C34">
      <w:pPr>
        <w:spacing w:after="0" w:line="240" w:lineRule="auto"/>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The Grove City Council met in regular session on Tuesday, August 2, 2011 at 6:00 PM with Mayor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Buzzard.</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4658BF">
        <w:rPr>
          <w:rFonts w:ascii="Cambria" w:hAnsi="Cambria"/>
          <w:b/>
          <w:u w:val="single"/>
        </w:rPr>
        <w:t>PUBLIC COMMENTS</w:t>
      </w:r>
      <w:r w:rsidRPr="00597A96">
        <w:rPr>
          <w:rFonts w:ascii="Cambria" w:hAnsi="Cambria"/>
        </w:rPr>
        <w:t>:</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Mr. Earl Barnes addressed the Council to respectfully inquire on the recent appointment of Berwin Kock to the City Council. Barnes noted that Kock is currently serving as Chairman to the Grove Municipal Airport Managing Authority Board, and from time to time would be compelled to make a governmental decision from the City Council position on airport documents. Barnes questioned if that could possibly be a conflict of interest on </w:t>
      </w:r>
      <w:proofErr w:type="spellStart"/>
      <w:r w:rsidRPr="00597A96">
        <w:rPr>
          <w:rFonts w:ascii="Cambria" w:hAnsi="Cambria"/>
        </w:rPr>
        <w:t>Kock’s</w:t>
      </w:r>
      <w:proofErr w:type="spellEnd"/>
      <w:r w:rsidRPr="00597A96">
        <w:rPr>
          <w:rFonts w:ascii="Cambria" w:hAnsi="Cambria"/>
        </w:rPr>
        <w:t xml:space="preserve"> behalf. Johnson reported that the City would take a look into that possibility.</w:t>
      </w:r>
    </w:p>
    <w:p w:rsidR="007F2C34" w:rsidRPr="00597A96" w:rsidRDefault="007F2C34" w:rsidP="007F2C34">
      <w:pPr>
        <w:spacing w:after="0" w:line="240" w:lineRule="auto"/>
        <w:jc w:val="both"/>
        <w:rPr>
          <w:rFonts w:ascii="Cambria" w:hAnsi="Cambria"/>
        </w:rPr>
      </w:pPr>
      <w:r w:rsidRPr="00597A96">
        <w:rPr>
          <w:rFonts w:ascii="Cambria" w:hAnsi="Cambria"/>
        </w:rPr>
        <w:t xml:space="preserve"> </w:t>
      </w:r>
    </w:p>
    <w:p w:rsidR="007F2C34" w:rsidRPr="00597A96" w:rsidRDefault="007F2C34" w:rsidP="007F2C34">
      <w:pPr>
        <w:spacing w:after="0" w:line="240" w:lineRule="auto"/>
        <w:jc w:val="both"/>
        <w:rPr>
          <w:rFonts w:ascii="Cambria" w:hAnsi="Cambria"/>
        </w:rPr>
      </w:pPr>
      <w:r w:rsidRPr="00597A96">
        <w:rPr>
          <w:rFonts w:ascii="Cambria" w:hAnsi="Cambria"/>
        </w:rPr>
        <w:t xml:space="preserve">Dyer made the motion to approve the minutes of the previous meeting. </w:t>
      </w:r>
      <w:proofErr w:type="gramStart"/>
      <w:r w:rsidRPr="00597A96">
        <w:rPr>
          <w:rFonts w:ascii="Cambria" w:hAnsi="Cambria"/>
        </w:rPr>
        <w:t>Seconded by Trumbull.</w:t>
      </w:r>
      <w:proofErr w:type="gramEnd"/>
      <w:r w:rsidRPr="00597A96">
        <w:rPr>
          <w:rFonts w:ascii="Cambria" w:hAnsi="Cambria"/>
        </w:rPr>
        <w:t xml:space="preserve"> AYE: Trumbull, Bray, Dyer, Kock and Follis. NAY: None. Motion carried.</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Kock made the motion to approve the minutes of the special meeting for 07-14-2011. </w:t>
      </w:r>
      <w:proofErr w:type="gramStart"/>
      <w:r w:rsidRPr="00597A96">
        <w:rPr>
          <w:rFonts w:ascii="Cambria" w:hAnsi="Cambria"/>
        </w:rPr>
        <w:t>Seconded by Dyer.</w:t>
      </w:r>
      <w:proofErr w:type="gramEnd"/>
      <w:r w:rsidRPr="00597A96">
        <w:rPr>
          <w:rFonts w:ascii="Cambria" w:hAnsi="Cambria"/>
        </w:rPr>
        <w:t xml:space="preserve">  AYE: Trumbull, Bray, Dyer, Kock and Follis. NAY: None. Motion carried.</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Trumbull made the motion to approve the purchase order register. </w:t>
      </w:r>
      <w:proofErr w:type="gramStart"/>
      <w:r w:rsidRPr="00597A96">
        <w:rPr>
          <w:rFonts w:ascii="Cambria" w:hAnsi="Cambria"/>
        </w:rPr>
        <w:t>Seconded by Bray.</w:t>
      </w:r>
      <w:proofErr w:type="gramEnd"/>
      <w:r w:rsidRPr="00597A96">
        <w:rPr>
          <w:rFonts w:ascii="Cambria" w:hAnsi="Cambria"/>
        </w:rPr>
        <w:t xml:space="preserve"> AYE: Trumbull, Bray, Dyer, Kock and Follis. NAY: None. Motion carried.</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Follis made the motion to approve the vacating public utility easements for Har-Ber Pointe, LLC. of part of the NW ¼ of the NW ¼ and Lots 1,2,3,4,5,6,10 and Part of Lots 7 and 8 in Wilson Addition all in Section 8, Township 24 North, Range 24 East City of Grove, Delaware County, Oklahoma. </w:t>
      </w:r>
      <w:proofErr w:type="gramStart"/>
      <w:r w:rsidRPr="00597A96">
        <w:rPr>
          <w:rFonts w:ascii="Cambria" w:hAnsi="Cambria"/>
        </w:rPr>
        <w:t>Seconded by Dyer.</w:t>
      </w:r>
      <w:proofErr w:type="gramEnd"/>
      <w:r w:rsidRPr="00597A96">
        <w:rPr>
          <w:rFonts w:ascii="Cambria" w:hAnsi="Cambria"/>
        </w:rPr>
        <w:t xml:space="preserve"> AYE: Trumbull, Bray, Dyer, Kock and Follis. NAY: None. Motion carried.</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Follis opened the floor for discussion with respect to an Ordinance repealing and creating a new Part 4: Animal, Chapter 3: Deer Hunting, Sub-section 4-303: Deer Hunting Rules, Regulations and Permitting Requirements. Johnson reported that this Ordinance was discussed by the Council during the 07-14-11 special meeting, and that the following amendments were presented and discussed:</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i/>
        </w:rPr>
      </w:pPr>
      <w:r w:rsidRPr="00597A96">
        <w:rPr>
          <w:rFonts w:ascii="Cambria" w:hAnsi="Cambria"/>
          <w:i/>
        </w:rPr>
        <w:t xml:space="preserve">Section 4-303.C …Individuals shall maintain a distance of </w:t>
      </w:r>
      <w:r w:rsidRPr="00597A96">
        <w:rPr>
          <w:rFonts w:ascii="Cambria" w:hAnsi="Cambria"/>
          <w:i/>
          <w:strike/>
        </w:rPr>
        <w:t>three hundred</w:t>
      </w:r>
      <w:r w:rsidRPr="00597A96">
        <w:rPr>
          <w:rFonts w:ascii="Cambria" w:hAnsi="Cambria"/>
          <w:i/>
        </w:rPr>
        <w:t xml:space="preserve"> (</w:t>
      </w:r>
      <w:r w:rsidRPr="00597A96">
        <w:rPr>
          <w:rFonts w:ascii="Cambria" w:hAnsi="Cambria"/>
          <w:i/>
          <w:strike/>
        </w:rPr>
        <w:t>300</w:t>
      </w:r>
      <w:r w:rsidRPr="00597A96">
        <w:rPr>
          <w:rFonts w:ascii="Cambria" w:hAnsi="Cambria"/>
          <w:i/>
        </w:rPr>
        <w:t xml:space="preserve">) </w:t>
      </w:r>
      <w:r w:rsidRPr="00597A96">
        <w:rPr>
          <w:rFonts w:ascii="Cambria" w:hAnsi="Cambria"/>
          <w:i/>
          <w:u w:val="words"/>
        </w:rPr>
        <w:t>one hundred fifty (150)</w:t>
      </w:r>
      <w:r w:rsidRPr="00597A96">
        <w:rPr>
          <w:rFonts w:ascii="Cambria" w:hAnsi="Cambria"/>
          <w:i/>
        </w:rPr>
        <w:t xml:space="preserve"> feet from any structure while hunting, unless the hunter has previously received express written authority to discharge the archery device within one hundred fifty feet from the owner of the structure. </w:t>
      </w:r>
    </w:p>
    <w:p w:rsidR="007F2C34" w:rsidRPr="00597A96" w:rsidRDefault="007F2C34" w:rsidP="007F2C34">
      <w:pPr>
        <w:spacing w:after="0" w:line="240" w:lineRule="auto"/>
        <w:jc w:val="both"/>
        <w:rPr>
          <w:rFonts w:ascii="Cambria" w:hAnsi="Cambria"/>
          <w:i/>
        </w:rPr>
      </w:pPr>
    </w:p>
    <w:p w:rsidR="007F2C34" w:rsidRPr="00597A96" w:rsidRDefault="007F2C34" w:rsidP="007F2C34">
      <w:pPr>
        <w:spacing w:after="0" w:line="240" w:lineRule="auto"/>
        <w:jc w:val="both"/>
        <w:rPr>
          <w:rFonts w:ascii="Cambria" w:hAnsi="Cambria"/>
          <w:i/>
        </w:rPr>
      </w:pPr>
      <w:r w:rsidRPr="00597A96">
        <w:rPr>
          <w:rFonts w:ascii="Cambria" w:hAnsi="Cambria"/>
          <w:i/>
        </w:rPr>
        <w:t xml:space="preserve">Section 4-303.D … (new addition) </w:t>
      </w:r>
      <w:r w:rsidRPr="00597A96">
        <w:rPr>
          <w:rFonts w:ascii="Cambria" w:hAnsi="Cambria"/>
          <w:i/>
          <w:u w:val="words"/>
        </w:rPr>
        <w:t>Hunters must harvest two (2) antlerless deer before receiving authorization to harvest an antlered deer. Antlered deer kills out of sequence will result in the immediate revocation of the hunters permit</w:t>
      </w:r>
      <w:r w:rsidRPr="00597A96">
        <w:rPr>
          <w:rFonts w:ascii="Cambria" w:hAnsi="Cambria"/>
          <w:i/>
        </w:rPr>
        <w:t>.</w:t>
      </w:r>
    </w:p>
    <w:p w:rsidR="007F2C34" w:rsidRPr="00597A96" w:rsidRDefault="007F2C34" w:rsidP="007F2C34">
      <w:pPr>
        <w:spacing w:after="0" w:line="240" w:lineRule="auto"/>
        <w:jc w:val="both"/>
        <w:rPr>
          <w:rFonts w:ascii="Cambria" w:hAnsi="Cambria"/>
        </w:rPr>
      </w:pPr>
      <w:r w:rsidRPr="00597A96">
        <w:rPr>
          <w:rFonts w:ascii="Cambria" w:hAnsi="Cambria"/>
        </w:rPr>
        <w:t xml:space="preserve">Johnson discussed the proposed Ordinance in detail with the Council. Trumbull suggested the following amendment to Section 4-303.C: </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i/>
        </w:rPr>
      </w:pPr>
      <w:proofErr w:type="gramStart"/>
      <w:r w:rsidRPr="00597A96">
        <w:rPr>
          <w:rFonts w:ascii="Cambria" w:hAnsi="Cambria"/>
          <w:i/>
        </w:rPr>
        <w:t xml:space="preserve">…unless the hunter has previously received express written authority </w:t>
      </w:r>
      <w:r w:rsidRPr="00597A96">
        <w:rPr>
          <w:rFonts w:ascii="Cambria" w:hAnsi="Cambria"/>
          <w:i/>
          <w:u w:val="words"/>
        </w:rPr>
        <w:t>from the property</w:t>
      </w:r>
      <w:r w:rsidRPr="00597A96">
        <w:rPr>
          <w:rFonts w:ascii="Cambria" w:hAnsi="Cambria"/>
          <w:i/>
        </w:rPr>
        <w:t xml:space="preserve"> </w:t>
      </w:r>
      <w:r w:rsidRPr="00597A96">
        <w:rPr>
          <w:rFonts w:ascii="Cambria" w:hAnsi="Cambria"/>
          <w:i/>
          <w:u w:val="single"/>
        </w:rPr>
        <w:t>owner</w:t>
      </w:r>
      <w:r w:rsidRPr="00597A96">
        <w:rPr>
          <w:rFonts w:ascii="Cambria" w:hAnsi="Cambria"/>
          <w:i/>
        </w:rPr>
        <w:t xml:space="preserve"> to discharge the archery device within one hundred fifty feet of the structure.</w:t>
      </w:r>
      <w:proofErr w:type="gramEnd"/>
      <w:r w:rsidRPr="00597A96">
        <w:rPr>
          <w:rFonts w:ascii="Cambria" w:hAnsi="Cambria"/>
          <w:i/>
        </w:rPr>
        <w:t xml:space="preserve"> </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Follis suggested that in accordance to Section 4-303.D that the revocation of harvesting antlered deer kills out of sequence will result in immediate and </w:t>
      </w:r>
      <w:r w:rsidRPr="00597A96">
        <w:rPr>
          <w:rFonts w:ascii="Cambria" w:hAnsi="Cambria"/>
          <w:i/>
          <w:u w:val="single"/>
        </w:rPr>
        <w:t>permanent</w:t>
      </w:r>
      <w:r w:rsidRPr="00597A96">
        <w:rPr>
          <w:rFonts w:ascii="Cambria" w:hAnsi="Cambria"/>
        </w:rPr>
        <w:t xml:space="preserve"> revocation of the hunters permit </w:t>
      </w:r>
      <w:r w:rsidRPr="00597A96">
        <w:rPr>
          <w:rFonts w:ascii="Cambria" w:hAnsi="Cambria"/>
          <w:i/>
          <w:u w:val="words"/>
        </w:rPr>
        <w:t>plus a $500 fine</w:t>
      </w:r>
      <w:r w:rsidRPr="00597A96">
        <w:rPr>
          <w:rFonts w:ascii="Cambria" w:hAnsi="Cambria"/>
        </w:rPr>
        <w:t>.  The Council agreed to table this item at this time to allow the Staff sufficient time to make the suggested revisions for recommendation back to the City Council. No action was taken.</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Dyer made the motion to approve a Resolution amending the City of Grove Municipal Pool policy pertaining to Section 2 – Dates and Time of Operations. </w:t>
      </w:r>
      <w:proofErr w:type="gramStart"/>
      <w:r w:rsidRPr="00597A96">
        <w:rPr>
          <w:rFonts w:ascii="Cambria" w:hAnsi="Cambria"/>
        </w:rPr>
        <w:t>Seconded by Bray.</w:t>
      </w:r>
      <w:proofErr w:type="gramEnd"/>
      <w:r w:rsidRPr="00597A96">
        <w:rPr>
          <w:rFonts w:ascii="Cambria" w:hAnsi="Cambria"/>
        </w:rPr>
        <w:t xml:space="preserve">  AYE: Trumbull, Bray, Dyer, Kock and Follis. NAY: None. Motion carried.</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 Kock made the motion to approve a Resolution amending the City of Grove Personnel Policies and Procedures Manual Section 2-6.5: Sick Leave Upon Retirement and Section 2-6.6: Sick Leave upon </w:t>
      </w:r>
      <w:r w:rsidRPr="00597A96">
        <w:rPr>
          <w:rFonts w:ascii="Cambria" w:hAnsi="Cambria"/>
        </w:rPr>
        <w:lastRenderedPageBreak/>
        <w:t xml:space="preserve">Termination from Employment. </w:t>
      </w:r>
      <w:proofErr w:type="gramStart"/>
      <w:r w:rsidRPr="00597A96">
        <w:rPr>
          <w:rFonts w:ascii="Cambria" w:hAnsi="Cambria"/>
        </w:rPr>
        <w:t>Seconded by Trumbull.</w:t>
      </w:r>
      <w:proofErr w:type="gramEnd"/>
      <w:r w:rsidRPr="00597A96">
        <w:rPr>
          <w:rFonts w:ascii="Cambria" w:hAnsi="Cambria"/>
        </w:rPr>
        <w:t xml:space="preserve"> AYE: Trumbull, Bray, Dyer, Kock and Follis, NAY: None. Motion carried.</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Kock made the motion to approve a Resolution amending the City of Grove Substance Abuse Policy. </w:t>
      </w:r>
      <w:proofErr w:type="gramStart"/>
      <w:r w:rsidRPr="00597A96">
        <w:rPr>
          <w:rFonts w:ascii="Cambria" w:hAnsi="Cambria"/>
        </w:rPr>
        <w:t>Seconded by Bray.</w:t>
      </w:r>
      <w:proofErr w:type="gramEnd"/>
      <w:r w:rsidRPr="00597A96">
        <w:rPr>
          <w:rFonts w:ascii="Cambria" w:hAnsi="Cambria"/>
        </w:rPr>
        <w:t xml:space="preserve"> AYE: Trumbull, Bray, Dyer, Kock and Follis. NAY: None. Motion carried. </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Follis made the motion to approve an Ordinance amending Part 15: Traffic and Vehicles, Chapter 4: Speed Regulations, by adding a new Section 15-401 of the Code of Ordinances of the City of Grove, Oklahoma. </w:t>
      </w:r>
      <w:proofErr w:type="gramStart"/>
      <w:r w:rsidRPr="00597A96">
        <w:rPr>
          <w:rFonts w:ascii="Cambria" w:hAnsi="Cambria"/>
        </w:rPr>
        <w:t>Seconded by Dyer.</w:t>
      </w:r>
      <w:proofErr w:type="gramEnd"/>
      <w:r w:rsidRPr="00597A96">
        <w:rPr>
          <w:rFonts w:ascii="Cambria" w:hAnsi="Cambria"/>
        </w:rPr>
        <w:t xml:space="preserve"> AYE: Trumbull, Bray, Dyer, Kock and Follis. NAY: None. Motion carried. </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Dyer made the motion to approve the ‘Requests for Qualifications’ for Professional Airport Engineering Services. </w:t>
      </w:r>
      <w:proofErr w:type="gramStart"/>
      <w:r w:rsidRPr="00597A96">
        <w:rPr>
          <w:rFonts w:ascii="Cambria" w:hAnsi="Cambria"/>
        </w:rPr>
        <w:t>Seconded by Kock.</w:t>
      </w:r>
      <w:proofErr w:type="gramEnd"/>
      <w:r w:rsidRPr="00597A96">
        <w:rPr>
          <w:rFonts w:ascii="Cambria" w:hAnsi="Cambria"/>
        </w:rPr>
        <w:t xml:space="preserve"> AYE: Trumbull, Bray, Dyer, Kock and Follis. NAY: None. Motion carried.</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Trumbull made the motion to approve the Grove Economic Development Authority Strategic Plan. </w:t>
      </w:r>
      <w:proofErr w:type="gramStart"/>
      <w:r w:rsidRPr="00597A96">
        <w:rPr>
          <w:rFonts w:ascii="Cambria" w:hAnsi="Cambria"/>
        </w:rPr>
        <w:t>Seconded by Follis.</w:t>
      </w:r>
      <w:proofErr w:type="gramEnd"/>
      <w:r w:rsidRPr="00597A96">
        <w:rPr>
          <w:rFonts w:ascii="Cambria" w:hAnsi="Cambria"/>
        </w:rPr>
        <w:t xml:space="preserve"> AYE: Trumbull, Bray, Dyer, Kock and Follis. NAY: None. Motion carried. </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Trumbull made the motion to approve a Resolution authorizing application for financial assistance from the Rural Economic Action Plan Fund. </w:t>
      </w:r>
      <w:proofErr w:type="gramStart"/>
      <w:r w:rsidRPr="00597A96">
        <w:rPr>
          <w:rFonts w:ascii="Cambria" w:hAnsi="Cambria"/>
        </w:rPr>
        <w:t>Seconded by Bray.</w:t>
      </w:r>
      <w:proofErr w:type="gramEnd"/>
      <w:r w:rsidRPr="00597A96">
        <w:rPr>
          <w:rFonts w:ascii="Cambria" w:hAnsi="Cambria"/>
        </w:rPr>
        <w:t xml:space="preserve"> AYE: Trumbull, Bray, Dyer, Kock and Follis. NAY: None. Motion carried. </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b/>
          <w:u w:val="single"/>
        </w:rPr>
        <w:t>CITY MANAGER’S REPORT</w:t>
      </w:r>
      <w:r w:rsidRPr="00597A96">
        <w:rPr>
          <w:rFonts w:ascii="Cambria" w:hAnsi="Cambria"/>
        </w:rPr>
        <w:t>:</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Grove Springs Park Frisbee Golf Course – Johnson announced that Mr. Jason Alfaro had visited with him inquiring about the possibilities of utilizing the Grove Springs Park as a ‘Frisbee Golf Course’. Johnson informed Alfaro that project was not in the City budget, however if he could raise the funds needed to get the project started than he would introduce it to the Council for consideration. Alfaro addressed the Council to entertain questions, comments and concerns from the Council and Staff. The Council indicated no problems with this project. </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Johnson reported that due to the record heat, and the work load on the water treatment plant, he will be recommending that all residents adhere to voluntary water rationing from the hours of 9:00 PM to 4:00 AM starting on August 3, 2011.</w:t>
      </w:r>
    </w:p>
    <w:p w:rsidR="007F2C34" w:rsidRPr="00597A96" w:rsidRDefault="007F2C34" w:rsidP="007F2C34">
      <w:pPr>
        <w:spacing w:after="0" w:line="240" w:lineRule="auto"/>
        <w:jc w:val="both"/>
        <w:rPr>
          <w:rFonts w:ascii="Cambria" w:hAnsi="Cambria"/>
        </w:rPr>
      </w:pPr>
      <w:r w:rsidRPr="00597A96">
        <w:rPr>
          <w:rFonts w:ascii="Cambria" w:hAnsi="Cambria"/>
        </w:rPr>
        <w:t xml:space="preserve">   </w:t>
      </w:r>
    </w:p>
    <w:p w:rsidR="007F2C34" w:rsidRPr="00597A96" w:rsidRDefault="007F2C34" w:rsidP="007F2C34">
      <w:pPr>
        <w:spacing w:after="0" w:line="240" w:lineRule="auto"/>
        <w:jc w:val="both"/>
        <w:rPr>
          <w:rFonts w:ascii="Cambria" w:hAnsi="Cambria"/>
        </w:rPr>
      </w:pPr>
      <w:r w:rsidRPr="00597A96">
        <w:rPr>
          <w:rFonts w:ascii="Cambria" w:hAnsi="Cambria"/>
          <w:b/>
          <w:u w:val="single"/>
        </w:rPr>
        <w:t>WARD REPORTS</w:t>
      </w:r>
      <w:r w:rsidRPr="00597A96">
        <w:rPr>
          <w:rFonts w:ascii="Cambria" w:hAnsi="Cambria"/>
        </w:rPr>
        <w:t>:</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Trumbull reported that he has received a call from a concerned citizen in regards to his cable television service. Trumbull asked Johnson to explain how the franchise works between the City of Grove and cable providers. Johnson briefly explained that the franchise contract simply allows the entities to place and maintain their equipment in the city right-of-ways.</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Follis asked for an update on the pool revenue. Allred reported that she would prepare that information for distribution on Wednesday, August 3, 2011.</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Follis announced that prior to coming into the City Council meeting this evening; he received an e-mail on his phone announcing that the opening of the Grove Public Schools will be delayed one week for August 17</w:t>
      </w:r>
      <w:r w:rsidRPr="00597A96">
        <w:rPr>
          <w:rFonts w:ascii="Cambria" w:hAnsi="Cambria"/>
          <w:vertAlign w:val="superscript"/>
        </w:rPr>
        <w:t>th</w:t>
      </w:r>
      <w:r w:rsidRPr="00597A96">
        <w:rPr>
          <w:rFonts w:ascii="Cambria" w:hAnsi="Cambria"/>
        </w:rPr>
        <w:t xml:space="preserve">. </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Kock asked if the City has any plans for any improvements to the current sound system. Johnson announced that there is no funding in the current year budget for that project. </w:t>
      </w:r>
    </w:p>
    <w:p w:rsidR="007F2C34" w:rsidRPr="00597A96" w:rsidRDefault="007F2C34" w:rsidP="007F2C34">
      <w:pPr>
        <w:spacing w:after="0" w:line="240" w:lineRule="auto"/>
        <w:jc w:val="both"/>
        <w:rPr>
          <w:rFonts w:ascii="Cambria" w:hAnsi="Cambria"/>
        </w:rPr>
      </w:pPr>
    </w:p>
    <w:p w:rsidR="007F2C34" w:rsidRPr="00597A96" w:rsidRDefault="007F2C34" w:rsidP="007F2C34">
      <w:pPr>
        <w:spacing w:after="0" w:line="240" w:lineRule="auto"/>
        <w:jc w:val="both"/>
        <w:rPr>
          <w:rFonts w:ascii="Cambria" w:hAnsi="Cambria"/>
        </w:rPr>
      </w:pPr>
      <w:r w:rsidRPr="00597A96">
        <w:rPr>
          <w:rFonts w:ascii="Cambria" w:hAnsi="Cambria"/>
        </w:rPr>
        <w:t xml:space="preserve">At 6:43 PM Kock made the motion to adjourn. </w:t>
      </w:r>
      <w:proofErr w:type="gramStart"/>
      <w:r w:rsidRPr="00597A96">
        <w:rPr>
          <w:rFonts w:ascii="Cambria" w:hAnsi="Cambria"/>
        </w:rPr>
        <w:t>Seconded by Bray.</w:t>
      </w:r>
      <w:proofErr w:type="gramEnd"/>
      <w:r w:rsidRPr="00597A96">
        <w:rPr>
          <w:rFonts w:ascii="Cambria" w:hAnsi="Cambria"/>
        </w:rPr>
        <w:t xml:space="preserve"> AYE: Trumbull, Bray, Dyer, Kock and Follis. NAY: None. Motion carried. </w:t>
      </w:r>
    </w:p>
    <w:p w:rsidR="007F2C34" w:rsidRPr="00597A96" w:rsidRDefault="007F2C34" w:rsidP="007F2C34">
      <w:pPr>
        <w:spacing w:after="0" w:line="240" w:lineRule="auto"/>
        <w:jc w:val="both"/>
        <w:rPr>
          <w:rFonts w:ascii="Cambria" w:hAnsi="Cambria"/>
        </w:rPr>
      </w:pPr>
    </w:p>
    <w:p w:rsidR="00F219D6" w:rsidRDefault="00F219D6"/>
    <w:sectPr w:rsidR="00F219D6" w:rsidSect="0043503E">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5CB" w:rsidRDefault="003325CB" w:rsidP="00125D77">
      <w:pPr>
        <w:spacing w:after="0" w:line="240" w:lineRule="auto"/>
      </w:pPr>
      <w:r>
        <w:separator/>
      </w:r>
    </w:p>
  </w:endnote>
  <w:endnote w:type="continuationSeparator" w:id="0">
    <w:p w:rsidR="003325CB" w:rsidRDefault="003325CB" w:rsidP="00125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27626"/>
      <w:docPartObj>
        <w:docPartGallery w:val="Page Numbers (Bottom of Page)"/>
        <w:docPartUnique/>
      </w:docPartObj>
    </w:sdtPr>
    <w:sdtContent>
      <w:p w:rsidR="00597A96" w:rsidRDefault="00125D77">
        <w:pPr>
          <w:pStyle w:val="Footer"/>
          <w:jc w:val="center"/>
        </w:pPr>
        <w:r>
          <w:fldChar w:fldCharType="begin"/>
        </w:r>
        <w:r w:rsidR="007F2C34">
          <w:instrText xml:space="preserve"> PAGE   \* MERGEFORMAT </w:instrText>
        </w:r>
        <w:r>
          <w:fldChar w:fldCharType="separate"/>
        </w:r>
        <w:r w:rsidR="0043503E">
          <w:rPr>
            <w:noProof/>
          </w:rPr>
          <w:t>1</w:t>
        </w:r>
        <w:r>
          <w:fldChar w:fldCharType="end"/>
        </w:r>
      </w:p>
    </w:sdtContent>
  </w:sdt>
  <w:p w:rsidR="00597A96" w:rsidRDefault="00332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5CB" w:rsidRDefault="003325CB" w:rsidP="00125D77">
      <w:pPr>
        <w:spacing w:after="0" w:line="240" w:lineRule="auto"/>
      </w:pPr>
      <w:r>
        <w:separator/>
      </w:r>
    </w:p>
  </w:footnote>
  <w:footnote w:type="continuationSeparator" w:id="0">
    <w:p w:rsidR="003325CB" w:rsidRDefault="003325CB" w:rsidP="00125D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F2C34"/>
    <w:rsid w:val="00125D77"/>
    <w:rsid w:val="003325CB"/>
    <w:rsid w:val="0043503E"/>
    <w:rsid w:val="007F2C34"/>
    <w:rsid w:val="00F219D6"/>
    <w:rsid w:val="00F42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C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2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3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2011-08-22T20:44:00Z</cp:lastPrinted>
  <dcterms:created xsi:type="dcterms:W3CDTF">2011-08-12T13:31:00Z</dcterms:created>
  <dcterms:modified xsi:type="dcterms:W3CDTF">2011-08-22T20:58:00Z</dcterms:modified>
</cp:coreProperties>
</file>