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ED" w:rsidRDefault="00647AED" w:rsidP="00647AED">
      <w:pPr>
        <w:spacing w:after="0" w:line="240" w:lineRule="auto"/>
        <w:jc w:val="center"/>
        <w:rPr>
          <w:rFonts w:ascii="Cambria" w:hAnsi="Cambria"/>
          <w:sz w:val="24"/>
          <w:szCs w:val="24"/>
        </w:rPr>
      </w:pPr>
      <w:r>
        <w:rPr>
          <w:rFonts w:ascii="Cambria" w:hAnsi="Cambria"/>
          <w:sz w:val="24"/>
          <w:szCs w:val="24"/>
        </w:rPr>
        <w:t>GROVE CITY COUNCIL</w:t>
      </w:r>
    </w:p>
    <w:p w:rsidR="00647AED" w:rsidRDefault="00647AED" w:rsidP="00647AED">
      <w:pPr>
        <w:spacing w:after="0" w:line="240" w:lineRule="auto"/>
        <w:jc w:val="center"/>
        <w:rPr>
          <w:rFonts w:ascii="Cambria" w:hAnsi="Cambria"/>
          <w:sz w:val="24"/>
          <w:szCs w:val="24"/>
        </w:rPr>
      </w:pPr>
      <w:r>
        <w:rPr>
          <w:rFonts w:ascii="Cambria" w:hAnsi="Cambria"/>
          <w:sz w:val="24"/>
          <w:szCs w:val="24"/>
        </w:rPr>
        <w:t>REGULAR MEETING</w:t>
      </w:r>
    </w:p>
    <w:p w:rsidR="00647AED" w:rsidRDefault="00647AED" w:rsidP="00647AED">
      <w:pPr>
        <w:spacing w:after="0" w:line="240" w:lineRule="auto"/>
        <w:jc w:val="center"/>
        <w:rPr>
          <w:rFonts w:ascii="Cambria" w:hAnsi="Cambria"/>
          <w:sz w:val="24"/>
          <w:szCs w:val="24"/>
        </w:rPr>
      </w:pPr>
      <w:r>
        <w:rPr>
          <w:rFonts w:ascii="Cambria" w:hAnsi="Cambria"/>
          <w:sz w:val="24"/>
          <w:szCs w:val="24"/>
        </w:rPr>
        <w:t>TUESDAY, JANUARY 15, 2013</w:t>
      </w:r>
    </w:p>
    <w:p w:rsidR="00647AED" w:rsidRDefault="00647AED" w:rsidP="00647AED">
      <w:pPr>
        <w:spacing w:after="0" w:line="240" w:lineRule="auto"/>
        <w:jc w:val="center"/>
        <w:rPr>
          <w:rFonts w:ascii="Cambria" w:hAnsi="Cambria"/>
          <w:sz w:val="24"/>
          <w:szCs w:val="24"/>
        </w:rPr>
      </w:pPr>
      <w:r>
        <w:rPr>
          <w:rFonts w:ascii="Cambria" w:hAnsi="Cambria"/>
          <w:sz w:val="24"/>
          <w:szCs w:val="24"/>
        </w:rPr>
        <w:t>6:00 PM</w:t>
      </w:r>
    </w:p>
    <w:p w:rsidR="00647AED" w:rsidRDefault="00647AED" w:rsidP="00647AED">
      <w:pPr>
        <w:spacing w:after="0" w:line="240" w:lineRule="auto"/>
        <w:jc w:val="center"/>
        <w:rPr>
          <w:rFonts w:ascii="Cambria" w:hAnsi="Cambria"/>
          <w:sz w:val="24"/>
          <w:szCs w:val="24"/>
        </w:rPr>
      </w:pPr>
      <w:r>
        <w:rPr>
          <w:rFonts w:ascii="Cambria" w:hAnsi="Cambria"/>
          <w:sz w:val="24"/>
          <w:szCs w:val="24"/>
        </w:rPr>
        <w:t>ROOM 5 – GROVE COMMUNITY CENTER</w:t>
      </w:r>
    </w:p>
    <w:p w:rsidR="00647AED" w:rsidRDefault="00647AED" w:rsidP="00647AED">
      <w:pPr>
        <w:spacing w:after="0" w:line="240" w:lineRule="auto"/>
        <w:jc w:val="center"/>
        <w:rPr>
          <w:rFonts w:ascii="Cambria" w:hAnsi="Cambria"/>
          <w:sz w:val="24"/>
          <w:szCs w:val="24"/>
        </w:rPr>
      </w:pPr>
      <w:r>
        <w:rPr>
          <w:rFonts w:ascii="Cambria" w:hAnsi="Cambria"/>
          <w:sz w:val="24"/>
          <w:szCs w:val="24"/>
        </w:rPr>
        <w:t>104 WEST THIRD STREET – GROVE, OK 74344</w:t>
      </w:r>
    </w:p>
    <w:p w:rsidR="00647AED" w:rsidRDefault="00647AED" w:rsidP="00647AED">
      <w:pPr>
        <w:spacing w:after="0" w:line="240" w:lineRule="auto"/>
        <w:rPr>
          <w:rFonts w:ascii="Cambria" w:hAnsi="Cambria"/>
          <w:sz w:val="24"/>
          <w:szCs w:val="24"/>
        </w:rPr>
      </w:pPr>
    </w:p>
    <w:p w:rsidR="00647AED" w:rsidRDefault="00647AED" w:rsidP="00647AED">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647AED" w:rsidRDefault="00647AED" w:rsidP="00647AED">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647AED" w:rsidRDefault="00647AED" w:rsidP="00647AED">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647AED" w:rsidRDefault="00647AED" w:rsidP="00647AED">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647AED" w:rsidRDefault="00647AED" w:rsidP="00647AED">
      <w:pPr>
        <w:pStyle w:val="ListParagraph"/>
        <w:spacing w:after="0" w:line="240" w:lineRule="auto"/>
        <w:rPr>
          <w:rFonts w:ascii="Cambria" w:hAnsi="Cambria"/>
          <w:sz w:val="24"/>
          <w:szCs w:val="24"/>
        </w:rPr>
      </w:pPr>
    </w:p>
    <w:p w:rsidR="00647AED" w:rsidRDefault="00647AED" w:rsidP="00647AED">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647AED" w:rsidRDefault="00647AED" w:rsidP="00647AED">
      <w:pPr>
        <w:pStyle w:val="ListParagraph"/>
        <w:spacing w:after="0" w:line="240" w:lineRule="auto"/>
        <w:rPr>
          <w:rFonts w:ascii="Cambria" w:hAnsi="Cambria"/>
          <w:sz w:val="24"/>
          <w:szCs w:val="24"/>
        </w:rPr>
      </w:pPr>
    </w:p>
    <w:p w:rsidR="00647AED" w:rsidRDefault="00647AED" w:rsidP="00647AED">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647AED" w:rsidRDefault="00647AED" w:rsidP="00647AED">
      <w:pPr>
        <w:pStyle w:val="ListParagraph"/>
        <w:numPr>
          <w:ilvl w:val="0"/>
          <w:numId w:val="3"/>
        </w:numPr>
        <w:spacing w:after="0" w:line="240" w:lineRule="auto"/>
        <w:jc w:val="both"/>
        <w:rPr>
          <w:rFonts w:ascii="Cambria" w:hAnsi="Cambria"/>
          <w:sz w:val="24"/>
          <w:szCs w:val="24"/>
        </w:rPr>
      </w:pPr>
      <w:r>
        <w:rPr>
          <w:rFonts w:ascii="Cambria" w:hAnsi="Cambria"/>
          <w:sz w:val="24"/>
          <w:szCs w:val="24"/>
        </w:rPr>
        <w:t>Presentation of Proclamation to the Grove Public Library declaring January 14 – 19, 2013 as ‘Geek the Library Week”.</w:t>
      </w:r>
    </w:p>
    <w:p w:rsidR="00647AED" w:rsidRDefault="00647AED" w:rsidP="00647AE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647AED" w:rsidRDefault="00647AED" w:rsidP="00647AE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647AED" w:rsidRDefault="00647AED" w:rsidP="00647AE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a Resolution Committing to Providing Matching Funds and In-Kind Services if Grant Funding is Approved and Received from the Oklahoma Tourism Department for the construction of a Multi-Use Recreational Trail Connecting Wolf Creek to Grove Springs Park.</w:t>
      </w:r>
    </w:p>
    <w:p w:rsidR="00647AED" w:rsidRDefault="00647AED" w:rsidP="00647AE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Bid Received For The Leasing Of A 5,000 Square Foot City Owned Building Located At 206 Elk Street, Oklahoma AKA Previous YMCA Building.</w:t>
      </w:r>
    </w:p>
    <w:p w:rsidR="00647AED" w:rsidRDefault="00647AED" w:rsidP="00647AE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Bids Received For Asphaltic Supplier For The Second Half Of The Fiscal Year Ending June 30, 2013.</w:t>
      </w:r>
    </w:p>
    <w:p w:rsidR="00647AED" w:rsidRDefault="00647AED" w:rsidP="00647AE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Declaration of Surplus of One 2005 Ford F250 Super Duty Truck from the Buildings and Grounds Fleet.</w:t>
      </w:r>
    </w:p>
    <w:p w:rsidR="00647AED" w:rsidRDefault="00647AED" w:rsidP="00647AED">
      <w:pPr>
        <w:pStyle w:val="ListParagraph"/>
        <w:spacing w:after="0" w:line="240" w:lineRule="auto"/>
        <w:ind w:left="1080"/>
        <w:jc w:val="both"/>
        <w:rPr>
          <w:rFonts w:ascii="Cambria" w:hAnsi="Cambria"/>
          <w:sz w:val="24"/>
          <w:szCs w:val="24"/>
        </w:rPr>
      </w:pPr>
    </w:p>
    <w:p w:rsidR="00647AED" w:rsidRDefault="00647AED" w:rsidP="00647AED">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647AED" w:rsidRDefault="00647AED" w:rsidP="00647AED">
      <w:pPr>
        <w:pStyle w:val="ListParagraph"/>
        <w:spacing w:after="0" w:line="240" w:lineRule="auto"/>
        <w:jc w:val="both"/>
        <w:rPr>
          <w:rFonts w:ascii="Cambria" w:hAnsi="Cambria"/>
          <w:sz w:val="24"/>
          <w:szCs w:val="24"/>
        </w:rPr>
      </w:pPr>
    </w:p>
    <w:p w:rsidR="00647AED" w:rsidRDefault="00647AED" w:rsidP="00647AED">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647AED" w:rsidRDefault="00647AED" w:rsidP="00647AE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647AED" w:rsidRDefault="00647AED" w:rsidP="00647AE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647AED" w:rsidRDefault="00647AED" w:rsidP="00647AE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647AED" w:rsidRDefault="00647AED" w:rsidP="00647AE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647AED" w:rsidRDefault="00647AED" w:rsidP="00647AED">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647AED" w:rsidRDefault="00647AED" w:rsidP="00647AED">
      <w:pPr>
        <w:spacing w:after="0" w:line="240" w:lineRule="auto"/>
        <w:jc w:val="both"/>
        <w:rPr>
          <w:rFonts w:ascii="Cambria" w:hAnsi="Cambria"/>
          <w:sz w:val="24"/>
          <w:szCs w:val="24"/>
        </w:rPr>
      </w:pPr>
    </w:p>
    <w:p w:rsidR="00647AED" w:rsidRDefault="00647AED" w:rsidP="00647AED">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647AED" w:rsidRDefault="00647AED" w:rsidP="00647AED">
      <w:pPr>
        <w:spacing w:after="0" w:line="240" w:lineRule="auto"/>
        <w:jc w:val="both"/>
        <w:rPr>
          <w:rFonts w:ascii="Cambria" w:hAnsi="Cambria"/>
          <w:sz w:val="24"/>
          <w:szCs w:val="24"/>
        </w:rPr>
      </w:pPr>
    </w:p>
    <w:p w:rsidR="00647AED" w:rsidRDefault="00647AED" w:rsidP="00647AED">
      <w:pPr>
        <w:spacing w:after="0" w:line="240" w:lineRule="auto"/>
        <w:jc w:val="both"/>
        <w:rPr>
          <w:rFonts w:ascii="Cambria" w:hAnsi="Cambria"/>
          <w:sz w:val="24"/>
          <w:szCs w:val="24"/>
        </w:rPr>
      </w:pPr>
    </w:p>
    <w:p w:rsidR="00647AED" w:rsidRDefault="00647AED" w:rsidP="00647AED">
      <w:pPr>
        <w:spacing w:after="0" w:line="240" w:lineRule="auto"/>
        <w:jc w:val="both"/>
        <w:rPr>
          <w:rFonts w:ascii="Cambria" w:hAnsi="Cambria"/>
          <w:sz w:val="24"/>
          <w:szCs w:val="24"/>
        </w:rPr>
      </w:pPr>
    </w:p>
    <w:p w:rsidR="00647AED" w:rsidRDefault="00647AED" w:rsidP="00647AED">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3C317F" w:rsidRDefault="003C317F"/>
    <w:sectPr w:rsidR="003C317F" w:rsidSect="001866F4">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363" w:rsidRDefault="009A3363" w:rsidP="001866F4">
      <w:pPr>
        <w:spacing w:after="0" w:line="240" w:lineRule="auto"/>
      </w:pPr>
      <w:r>
        <w:separator/>
      </w:r>
    </w:p>
  </w:endnote>
  <w:endnote w:type="continuationSeparator" w:id="0">
    <w:p w:rsidR="009A3363" w:rsidRDefault="009A3363" w:rsidP="00186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F4" w:rsidRDefault="00186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363" w:rsidRDefault="009A3363" w:rsidP="001866F4">
      <w:pPr>
        <w:spacing w:after="0" w:line="240" w:lineRule="auto"/>
      </w:pPr>
      <w:r>
        <w:separator/>
      </w:r>
    </w:p>
  </w:footnote>
  <w:footnote w:type="continuationSeparator" w:id="0">
    <w:p w:rsidR="009A3363" w:rsidRDefault="009A3363" w:rsidP="001866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7AED"/>
    <w:rsid w:val="00126909"/>
    <w:rsid w:val="001866F4"/>
    <w:rsid w:val="003C317F"/>
    <w:rsid w:val="00647AED"/>
    <w:rsid w:val="009A3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47AED"/>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647AED"/>
    <w:rPr>
      <w:rFonts w:ascii="Times New Roman" w:eastAsia="Times New Roman" w:hAnsi="Times New Roman" w:cs="Times New Roman"/>
      <w:sz w:val="20"/>
      <w:szCs w:val="24"/>
    </w:rPr>
  </w:style>
  <w:style w:type="paragraph" w:styleId="ListParagraph">
    <w:name w:val="List Paragraph"/>
    <w:basedOn w:val="Normal"/>
    <w:uiPriority w:val="34"/>
    <w:qFormat/>
    <w:rsid w:val="00647AED"/>
    <w:pPr>
      <w:ind w:left="720"/>
      <w:contextualSpacing/>
    </w:pPr>
  </w:style>
  <w:style w:type="paragraph" w:styleId="Header">
    <w:name w:val="header"/>
    <w:basedOn w:val="Normal"/>
    <w:link w:val="HeaderChar"/>
    <w:uiPriority w:val="99"/>
    <w:semiHidden/>
    <w:unhideWhenUsed/>
    <w:rsid w:val="001866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66F4"/>
    <w:rPr>
      <w:rFonts w:ascii="Calibri" w:eastAsia="Calibri" w:hAnsi="Calibri" w:cs="Times New Roman"/>
    </w:rPr>
  </w:style>
  <w:style w:type="paragraph" w:styleId="Footer">
    <w:name w:val="footer"/>
    <w:basedOn w:val="Normal"/>
    <w:link w:val="FooterChar"/>
    <w:uiPriority w:val="99"/>
    <w:unhideWhenUsed/>
    <w:rsid w:val="00186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6F4"/>
    <w:rPr>
      <w:rFonts w:ascii="Calibri" w:eastAsia="Calibri" w:hAnsi="Calibri" w:cs="Times New Roman"/>
    </w:rPr>
  </w:style>
  <w:style w:type="paragraph" w:styleId="BalloonText">
    <w:name w:val="Balloon Text"/>
    <w:basedOn w:val="Normal"/>
    <w:link w:val="BalloonTextChar"/>
    <w:uiPriority w:val="99"/>
    <w:semiHidden/>
    <w:unhideWhenUsed/>
    <w:rsid w:val="0018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6F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53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2013-01-11T19:53:00Z</cp:lastPrinted>
  <dcterms:created xsi:type="dcterms:W3CDTF">2013-01-11T16:23:00Z</dcterms:created>
  <dcterms:modified xsi:type="dcterms:W3CDTF">2013-01-11T19:54:00Z</dcterms:modified>
</cp:coreProperties>
</file>