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5E0" w:rsidRDefault="009655E0" w:rsidP="003710CF">
      <w:pPr>
        <w:spacing w:after="0" w:line="240" w:lineRule="auto"/>
        <w:jc w:val="center"/>
        <w:rPr>
          <w:rFonts w:ascii="Cambria" w:hAnsi="Cambria"/>
        </w:rPr>
      </w:pPr>
      <w:bookmarkStart w:id="0" w:name="_GoBack"/>
      <w:r>
        <w:rPr>
          <w:rFonts w:ascii="Cambria" w:hAnsi="Cambria"/>
        </w:rPr>
        <w:t>GROVE MUNICIPAL SERVICES AUTHORITY</w:t>
      </w:r>
    </w:p>
    <w:p w:rsidR="009655E0" w:rsidRDefault="009655E0" w:rsidP="003710CF">
      <w:pPr>
        <w:spacing w:after="0" w:line="240" w:lineRule="auto"/>
        <w:jc w:val="center"/>
        <w:rPr>
          <w:rFonts w:ascii="Cambria" w:hAnsi="Cambria"/>
        </w:rPr>
      </w:pPr>
      <w:r>
        <w:rPr>
          <w:rFonts w:ascii="Cambria" w:hAnsi="Cambria"/>
        </w:rPr>
        <w:t>REGULAR MEETING</w:t>
      </w:r>
    </w:p>
    <w:p w:rsidR="009655E0" w:rsidRDefault="009655E0" w:rsidP="003710CF">
      <w:pPr>
        <w:spacing w:after="0" w:line="240" w:lineRule="auto"/>
        <w:jc w:val="center"/>
        <w:rPr>
          <w:rFonts w:ascii="Cambria" w:hAnsi="Cambria"/>
        </w:rPr>
      </w:pPr>
      <w:r>
        <w:rPr>
          <w:rFonts w:ascii="Cambria" w:hAnsi="Cambria"/>
        </w:rPr>
        <w:t>TUESDAY, FEBRUARY 17, 2015</w:t>
      </w:r>
    </w:p>
    <w:p w:rsidR="009655E0" w:rsidRDefault="009655E0" w:rsidP="003710CF">
      <w:pPr>
        <w:spacing w:after="0" w:line="240" w:lineRule="auto"/>
        <w:jc w:val="center"/>
        <w:rPr>
          <w:rFonts w:ascii="Cambria" w:hAnsi="Cambria"/>
        </w:rPr>
      </w:pPr>
      <w:r>
        <w:rPr>
          <w:rFonts w:ascii="Cambria" w:hAnsi="Cambria"/>
        </w:rPr>
        <w:t>4:30 PM</w:t>
      </w:r>
    </w:p>
    <w:p w:rsidR="009655E0" w:rsidRDefault="009655E0" w:rsidP="003710CF">
      <w:pPr>
        <w:spacing w:after="0" w:line="240" w:lineRule="auto"/>
        <w:jc w:val="center"/>
        <w:rPr>
          <w:rFonts w:ascii="Cambria" w:hAnsi="Cambria"/>
        </w:rPr>
      </w:pPr>
      <w:r>
        <w:rPr>
          <w:rFonts w:ascii="Cambria" w:hAnsi="Cambria"/>
        </w:rPr>
        <w:t>ROOM 5 – GROVE COMMUNITY CENTER</w:t>
      </w:r>
    </w:p>
    <w:p w:rsidR="009655E0" w:rsidRDefault="009655E0" w:rsidP="003710CF">
      <w:pPr>
        <w:spacing w:after="0" w:line="240" w:lineRule="auto"/>
        <w:jc w:val="center"/>
        <w:rPr>
          <w:rFonts w:ascii="Cambria" w:hAnsi="Cambria"/>
        </w:rPr>
      </w:pPr>
      <w:r>
        <w:rPr>
          <w:rFonts w:ascii="Cambria" w:hAnsi="Cambria"/>
        </w:rPr>
        <w:t>104 WEST THIRD STREET</w:t>
      </w:r>
    </w:p>
    <w:p w:rsidR="009655E0" w:rsidRDefault="009655E0" w:rsidP="003710CF">
      <w:pPr>
        <w:spacing w:after="0" w:line="240" w:lineRule="auto"/>
        <w:jc w:val="center"/>
        <w:rPr>
          <w:rFonts w:ascii="Cambria" w:hAnsi="Cambria"/>
        </w:rPr>
      </w:pPr>
      <w:r>
        <w:rPr>
          <w:rFonts w:ascii="Cambria" w:hAnsi="Cambria"/>
        </w:rPr>
        <w:t>GROVE, OK 74344</w:t>
      </w:r>
    </w:p>
    <w:p w:rsidR="009655E0" w:rsidRDefault="009655E0" w:rsidP="003710CF">
      <w:pPr>
        <w:jc w:val="center"/>
        <w:rPr>
          <w:rFonts w:ascii="Cambria" w:hAnsi="Cambria"/>
        </w:rPr>
      </w:pPr>
    </w:p>
    <w:p w:rsidR="009655E0" w:rsidRDefault="009655E0" w:rsidP="009655E0">
      <w:pPr>
        <w:pStyle w:val="ListParagraph"/>
        <w:numPr>
          <w:ilvl w:val="0"/>
          <w:numId w:val="1"/>
        </w:numPr>
        <w:rPr>
          <w:rFonts w:ascii="Cambria" w:hAnsi="Cambria"/>
        </w:rPr>
      </w:pPr>
      <w:r>
        <w:rPr>
          <w:rFonts w:ascii="Cambria" w:hAnsi="Cambria"/>
        </w:rPr>
        <w:t>Call Meeting to Order</w:t>
      </w:r>
    </w:p>
    <w:p w:rsidR="009655E0" w:rsidRDefault="009655E0" w:rsidP="009655E0">
      <w:pPr>
        <w:pStyle w:val="ListParagraph"/>
        <w:numPr>
          <w:ilvl w:val="0"/>
          <w:numId w:val="1"/>
        </w:numPr>
        <w:rPr>
          <w:rFonts w:ascii="Cambria" w:hAnsi="Cambria"/>
        </w:rPr>
      </w:pPr>
      <w:r>
        <w:rPr>
          <w:rFonts w:ascii="Cambria" w:hAnsi="Cambria"/>
        </w:rPr>
        <w:t>Roll Call</w:t>
      </w:r>
    </w:p>
    <w:p w:rsidR="009655E0" w:rsidRDefault="009655E0" w:rsidP="009655E0">
      <w:pPr>
        <w:pStyle w:val="ListParagraph"/>
        <w:numPr>
          <w:ilvl w:val="0"/>
          <w:numId w:val="2"/>
        </w:numPr>
        <w:ind w:left="720"/>
        <w:rPr>
          <w:rFonts w:ascii="Cambria" w:hAnsi="Cambria"/>
        </w:rPr>
      </w:pPr>
      <w:r>
        <w:rPr>
          <w:rFonts w:ascii="Cambria" w:hAnsi="Cambria"/>
        </w:rPr>
        <w:t>Public Comments</w:t>
      </w:r>
    </w:p>
    <w:p w:rsidR="009655E0" w:rsidRDefault="009655E0" w:rsidP="009655E0">
      <w:pPr>
        <w:pStyle w:val="ListParagraph"/>
        <w:rPr>
          <w:rFonts w:ascii="Cambria" w:hAnsi="Cambria"/>
        </w:rPr>
      </w:pPr>
    </w:p>
    <w:p w:rsidR="009655E0" w:rsidRDefault="009655E0" w:rsidP="009655E0">
      <w:pPr>
        <w:pStyle w:val="ListParagraph"/>
        <w:numPr>
          <w:ilvl w:val="0"/>
          <w:numId w:val="2"/>
        </w:numPr>
        <w:ind w:left="720"/>
        <w:rPr>
          <w:rFonts w:ascii="Cambria" w:hAnsi="Cambria"/>
        </w:rPr>
      </w:pPr>
      <w:r>
        <w:rPr>
          <w:rFonts w:ascii="Cambria" w:hAnsi="Cambria"/>
        </w:rPr>
        <w:t>Agenda Items</w:t>
      </w:r>
    </w:p>
    <w:p w:rsidR="009655E0" w:rsidRDefault="009655E0" w:rsidP="009655E0">
      <w:pPr>
        <w:pStyle w:val="ListParagraph"/>
        <w:numPr>
          <w:ilvl w:val="1"/>
          <w:numId w:val="2"/>
        </w:numPr>
        <w:ind w:left="1080"/>
        <w:rPr>
          <w:rFonts w:ascii="Cambria" w:hAnsi="Cambria"/>
        </w:rPr>
      </w:pPr>
      <w:r>
        <w:rPr>
          <w:rFonts w:ascii="Cambria" w:hAnsi="Cambria"/>
        </w:rPr>
        <w:t>Discussion and / or Action with Respect to Approval of the Minutes from the Previous Meeting.</w:t>
      </w:r>
    </w:p>
    <w:p w:rsidR="009655E0" w:rsidRDefault="009655E0" w:rsidP="009655E0">
      <w:pPr>
        <w:pStyle w:val="ListParagraph"/>
        <w:numPr>
          <w:ilvl w:val="1"/>
          <w:numId w:val="2"/>
        </w:numPr>
        <w:ind w:left="1080"/>
        <w:rPr>
          <w:rFonts w:ascii="Cambria" w:hAnsi="Cambria"/>
        </w:rPr>
      </w:pPr>
      <w:r>
        <w:rPr>
          <w:rFonts w:ascii="Cambria" w:hAnsi="Cambria"/>
        </w:rPr>
        <w:t>Discussion and / or Action with Respect to Approval of the Purchase Order Register.</w:t>
      </w:r>
    </w:p>
    <w:p w:rsidR="009655E0" w:rsidRDefault="009655E0" w:rsidP="009655E0">
      <w:pPr>
        <w:pStyle w:val="ListParagraph"/>
        <w:numPr>
          <w:ilvl w:val="1"/>
          <w:numId w:val="2"/>
        </w:numPr>
        <w:ind w:left="1080"/>
        <w:rPr>
          <w:rFonts w:ascii="Cambria" w:hAnsi="Cambria"/>
        </w:rPr>
      </w:pPr>
      <w:r>
        <w:rPr>
          <w:rFonts w:ascii="Cambria" w:hAnsi="Cambria"/>
        </w:rPr>
        <w:t xml:space="preserve">Discussion and/ or Action with Respect to Acceptance of the 2013/2014 Fiscal Year Audit.   </w:t>
      </w:r>
    </w:p>
    <w:p w:rsidR="009655E0" w:rsidRDefault="009655E0" w:rsidP="009655E0">
      <w:pPr>
        <w:pStyle w:val="ListParagraph"/>
        <w:numPr>
          <w:ilvl w:val="1"/>
          <w:numId w:val="2"/>
        </w:numPr>
        <w:ind w:left="1080"/>
        <w:rPr>
          <w:rFonts w:ascii="Cambria" w:hAnsi="Cambria"/>
        </w:rPr>
      </w:pPr>
      <w:r>
        <w:rPr>
          <w:rFonts w:ascii="Cambria" w:hAnsi="Cambria"/>
        </w:rPr>
        <w:t xml:space="preserve">Discussion and/ or Action with Respect to the Approval of a Natural Gas service Agreement with Simmons Foods, Inc.  </w:t>
      </w:r>
    </w:p>
    <w:p w:rsidR="009655E0" w:rsidRDefault="009655E0" w:rsidP="009655E0">
      <w:pPr>
        <w:pStyle w:val="ListParagraph"/>
        <w:numPr>
          <w:ilvl w:val="1"/>
          <w:numId w:val="2"/>
        </w:numPr>
        <w:ind w:left="1080"/>
        <w:rPr>
          <w:rFonts w:ascii="Cambria" w:hAnsi="Cambria"/>
        </w:rPr>
      </w:pPr>
      <w:r>
        <w:rPr>
          <w:rFonts w:ascii="Cambria" w:hAnsi="Cambria"/>
        </w:rPr>
        <w:t>Discussion and/ or Action with Respect to Acknowledging Receipt of Permit # SX000211421140767 from the Oklahoma Department of Environmental Quality to Receive, Transport and/or Treat Flow from the Lodges at Pier III.</w:t>
      </w:r>
    </w:p>
    <w:p w:rsidR="009655E0" w:rsidRDefault="009655E0" w:rsidP="009655E0">
      <w:pPr>
        <w:pStyle w:val="ListParagraph"/>
        <w:numPr>
          <w:ilvl w:val="1"/>
          <w:numId w:val="2"/>
        </w:numPr>
        <w:ind w:left="1080"/>
        <w:rPr>
          <w:rFonts w:ascii="Cambria" w:hAnsi="Cambria"/>
        </w:rPr>
      </w:pPr>
      <w:r>
        <w:rPr>
          <w:rFonts w:ascii="Cambria" w:hAnsi="Cambria"/>
        </w:rPr>
        <w:t>Discussion and/ or Action with Respect to Approval of a Resolution Amending the 2014/2015 Fiscal Year GMSA General and Capital Budgets.</w:t>
      </w:r>
    </w:p>
    <w:p w:rsidR="009655E0" w:rsidRDefault="009655E0" w:rsidP="009655E0">
      <w:pPr>
        <w:pStyle w:val="ListParagraph"/>
        <w:numPr>
          <w:ilvl w:val="1"/>
          <w:numId w:val="2"/>
        </w:numPr>
        <w:ind w:left="1080"/>
        <w:rPr>
          <w:rFonts w:ascii="Cambria" w:hAnsi="Cambria"/>
        </w:rPr>
      </w:pPr>
      <w:r>
        <w:rPr>
          <w:rFonts w:ascii="Cambria" w:hAnsi="Cambria"/>
        </w:rPr>
        <w:t xml:space="preserve">Discussion and/ or Action with Respect to Approval of a Resolution Establishing </w:t>
      </w:r>
      <w:proofErr w:type="gramStart"/>
      <w:r>
        <w:rPr>
          <w:rFonts w:ascii="Cambria" w:hAnsi="Cambria"/>
        </w:rPr>
        <w:t>An</w:t>
      </w:r>
      <w:proofErr w:type="gramEnd"/>
      <w:r>
        <w:rPr>
          <w:rFonts w:ascii="Cambria" w:hAnsi="Cambria"/>
        </w:rPr>
        <w:t xml:space="preserve"> Annual Goal for the Reduction of Unaccounted Water Loss within the Water Distribution System.  </w:t>
      </w:r>
    </w:p>
    <w:p w:rsidR="009655E0" w:rsidRDefault="009655E0" w:rsidP="009655E0">
      <w:pPr>
        <w:pStyle w:val="ListParagraph"/>
        <w:numPr>
          <w:ilvl w:val="1"/>
          <w:numId w:val="2"/>
        </w:numPr>
        <w:ind w:left="1080"/>
        <w:rPr>
          <w:rFonts w:ascii="Cambria" w:hAnsi="Cambria"/>
        </w:rPr>
      </w:pPr>
      <w:r>
        <w:rPr>
          <w:rFonts w:ascii="Cambria" w:hAnsi="Cambria"/>
        </w:rPr>
        <w:t xml:space="preserve">Discussion and/ or Action with Respect to Water Rates and Fees.  </w:t>
      </w:r>
    </w:p>
    <w:p w:rsidR="009655E0" w:rsidRDefault="009655E0" w:rsidP="009655E0">
      <w:pPr>
        <w:pStyle w:val="ListParagraph"/>
        <w:numPr>
          <w:ilvl w:val="1"/>
          <w:numId w:val="2"/>
        </w:numPr>
        <w:ind w:left="1080"/>
        <w:rPr>
          <w:rFonts w:ascii="Cambria" w:hAnsi="Cambria"/>
        </w:rPr>
      </w:pPr>
      <w:r>
        <w:rPr>
          <w:rFonts w:ascii="Cambria" w:hAnsi="Cambria"/>
        </w:rPr>
        <w:t>Discussion and / or Action With Respect to a Resolution Approving a Community Service by Providing a Credit to Grove Public Schools &amp; Lendonwood Gardens for Water &amp; Sewer Usage.</w:t>
      </w:r>
    </w:p>
    <w:p w:rsidR="009655E0" w:rsidRDefault="009655E0" w:rsidP="009655E0">
      <w:pPr>
        <w:pStyle w:val="ListParagraph"/>
        <w:numPr>
          <w:ilvl w:val="1"/>
          <w:numId w:val="2"/>
        </w:numPr>
        <w:ind w:left="1080"/>
        <w:rPr>
          <w:rFonts w:ascii="Cambria" w:hAnsi="Cambria"/>
        </w:rPr>
      </w:pPr>
      <w:r>
        <w:rPr>
          <w:rFonts w:ascii="Cambria" w:hAnsi="Cambria"/>
        </w:rPr>
        <w:t>Discussion and / or Action with Respect to a Letter of Agreement with Aha Consulting for Website Design.</w:t>
      </w:r>
    </w:p>
    <w:p w:rsidR="009655E0" w:rsidRDefault="009655E0" w:rsidP="009655E0">
      <w:pPr>
        <w:pStyle w:val="ListParagraph"/>
        <w:numPr>
          <w:ilvl w:val="1"/>
          <w:numId w:val="2"/>
        </w:numPr>
        <w:ind w:left="1080"/>
        <w:rPr>
          <w:rFonts w:ascii="Cambria" w:hAnsi="Cambria"/>
        </w:rPr>
      </w:pPr>
      <w:r>
        <w:rPr>
          <w:rFonts w:ascii="Cambria" w:hAnsi="Cambria"/>
        </w:rPr>
        <w:t>Discussion and / or Action with Respect to an Agreement with Blue Energy Fuels, LLC for the Transportation of Natural Gas for the CNG Station.</w:t>
      </w:r>
    </w:p>
    <w:p w:rsidR="009655E0" w:rsidRDefault="009655E0" w:rsidP="009655E0">
      <w:pPr>
        <w:pStyle w:val="ListParagraph"/>
        <w:numPr>
          <w:ilvl w:val="1"/>
          <w:numId w:val="2"/>
        </w:numPr>
        <w:ind w:left="1080"/>
        <w:rPr>
          <w:rFonts w:ascii="Cambria" w:hAnsi="Cambria"/>
        </w:rPr>
      </w:pPr>
      <w:r>
        <w:rPr>
          <w:rFonts w:ascii="Cambria" w:hAnsi="Cambria"/>
        </w:rPr>
        <w:t xml:space="preserve">Discussion and/ or Action with Respect to Approval of Change Order # 6 for the Water Treatment Plant Project. </w:t>
      </w:r>
    </w:p>
    <w:p w:rsidR="009655E0" w:rsidRDefault="009655E0" w:rsidP="009655E0">
      <w:pPr>
        <w:pStyle w:val="ListParagraph"/>
        <w:ind w:left="1080"/>
        <w:rPr>
          <w:rFonts w:ascii="Cambria" w:hAnsi="Cambria"/>
        </w:rPr>
      </w:pPr>
    </w:p>
    <w:p w:rsidR="009655E0" w:rsidRDefault="009655E0" w:rsidP="009655E0">
      <w:pPr>
        <w:pStyle w:val="ListParagraph"/>
        <w:numPr>
          <w:ilvl w:val="0"/>
          <w:numId w:val="2"/>
        </w:numPr>
        <w:ind w:left="720"/>
        <w:rPr>
          <w:rFonts w:ascii="Cambria" w:hAnsi="Cambria"/>
        </w:rPr>
      </w:pPr>
      <w:r>
        <w:rPr>
          <w:rFonts w:ascii="Cambria" w:hAnsi="Cambria"/>
        </w:rPr>
        <w:t>Reports from Staff:</w:t>
      </w:r>
    </w:p>
    <w:p w:rsidR="009655E0" w:rsidRDefault="009655E0" w:rsidP="009655E0">
      <w:pPr>
        <w:pStyle w:val="ListParagraph"/>
        <w:numPr>
          <w:ilvl w:val="1"/>
          <w:numId w:val="2"/>
        </w:numPr>
        <w:ind w:left="1080"/>
        <w:rPr>
          <w:rFonts w:ascii="Cambria" w:hAnsi="Cambria"/>
        </w:rPr>
      </w:pPr>
      <w:r>
        <w:rPr>
          <w:rFonts w:ascii="Cambria" w:hAnsi="Cambria"/>
        </w:rPr>
        <w:t>General Manager</w:t>
      </w:r>
    </w:p>
    <w:p w:rsidR="009655E0" w:rsidRDefault="009655E0" w:rsidP="009655E0">
      <w:pPr>
        <w:pStyle w:val="ListParagraph"/>
        <w:numPr>
          <w:ilvl w:val="1"/>
          <w:numId w:val="2"/>
        </w:numPr>
        <w:ind w:left="1080"/>
        <w:rPr>
          <w:rFonts w:ascii="Cambria" w:hAnsi="Cambria"/>
        </w:rPr>
      </w:pPr>
      <w:r>
        <w:rPr>
          <w:rFonts w:ascii="Cambria" w:hAnsi="Cambria"/>
        </w:rPr>
        <w:t>Public Works Director</w:t>
      </w:r>
    </w:p>
    <w:p w:rsidR="009655E0" w:rsidRDefault="009655E0" w:rsidP="009655E0">
      <w:pPr>
        <w:pStyle w:val="ListParagraph"/>
        <w:ind w:left="1080"/>
        <w:rPr>
          <w:rFonts w:ascii="Cambria" w:hAnsi="Cambria"/>
        </w:rPr>
      </w:pPr>
    </w:p>
    <w:p w:rsidR="009655E0" w:rsidRDefault="009655E0" w:rsidP="009655E0">
      <w:pPr>
        <w:pStyle w:val="ListParagraph"/>
        <w:numPr>
          <w:ilvl w:val="0"/>
          <w:numId w:val="2"/>
        </w:numPr>
        <w:ind w:left="720"/>
        <w:rPr>
          <w:rFonts w:ascii="Cambria" w:hAnsi="Cambria"/>
        </w:rPr>
      </w:pPr>
      <w:r>
        <w:rPr>
          <w:rFonts w:ascii="Cambria" w:hAnsi="Cambria"/>
        </w:rPr>
        <w:t>Report from Trustees:</w:t>
      </w:r>
    </w:p>
    <w:p w:rsidR="009655E0" w:rsidRDefault="009655E0" w:rsidP="009655E0">
      <w:pPr>
        <w:pStyle w:val="ListParagraph"/>
        <w:numPr>
          <w:ilvl w:val="1"/>
          <w:numId w:val="2"/>
        </w:numPr>
        <w:ind w:left="1080"/>
        <w:rPr>
          <w:rFonts w:ascii="Cambria" w:hAnsi="Cambria"/>
        </w:rPr>
      </w:pPr>
      <w:r>
        <w:rPr>
          <w:rFonts w:ascii="Cambria" w:hAnsi="Cambria"/>
        </w:rPr>
        <w:t>Bill Dyer</w:t>
      </w:r>
    </w:p>
    <w:p w:rsidR="009655E0" w:rsidRDefault="009655E0" w:rsidP="009655E0">
      <w:pPr>
        <w:pStyle w:val="ListParagraph"/>
        <w:numPr>
          <w:ilvl w:val="1"/>
          <w:numId w:val="2"/>
        </w:numPr>
        <w:ind w:left="1080"/>
        <w:rPr>
          <w:rFonts w:ascii="Cambria" w:hAnsi="Cambria"/>
        </w:rPr>
      </w:pPr>
      <w:r>
        <w:rPr>
          <w:rFonts w:ascii="Cambria" w:hAnsi="Cambria"/>
        </w:rPr>
        <w:t>Berwin Kock</w:t>
      </w:r>
    </w:p>
    <w:p w:rsidR="009655E0" w:rsidRDefault="009655E0" w:rsidP="009655E0">
      <w:pPr>
        <w:pStyle w:val="ListParagraph"/>
        <w:numPr>
          <w:ilvl w:val="1"/>
          <w:numId w:val="2"/>
        </w:numPr>
        <w:ind w:left="1080"/>
        <w:rPr>
          <w:rFonts w:ascii="Cambria" w:hAnsi="Cambria"/>
        </w:rPr>
      </w:pPr>
      <w:r>
        <w:rPr>
          <w:rFonts w:ascii="Cambria" w:hAnsi="Cambria"/>
        </w:rPr>
        <w:t>Kenneth Fitch</w:t>
      </w:r>
    </w:p>
    <w:p w:rsidR="009655E0" w:rsidRDefault="009655E0" w:rsidP="009655E0">
      <w:pPr>
        <w:pStyle w:val="ListParagraph"/>
        <w:numPr>
          <w:ilvl w:val="1"/>
          <w:numId w:val="2"/>
        </w:numPr>
        <w:ind w:left="1080"/>
        <w:rPr>
          <w:rFonts w:ascii="Cambria" w:hAnsi="Cambria"/>
        </w:rPr>
      </w:pPr>
      <w:r>
        <w:rPr>
          <w:rFonts w:ascii="Cambria" w:hAnsi="Cambria"/>
        </w:rPr>
        <w:t>Don Nielsen</w:t>
      </w:r>
    </w:p>
    <w:p w:rsidR="009655E0" w:rsidRDefault="009655E0" w:rsidP="009655E0">
      <w:pPr>
        <w:pStyle w:val="ListParagraph"/>
        <w:numPr>
          <w:ilvl w:val="1"/>
          <w:numId w:val="2"/>
        </w:numPr>
        <w:ind w:left="1080"/>
        <w:rPr>
          <w:rFonts w:ascii="Cambria" w:hAnsi="Cambria"/>
        </w:rPr>
      </w:pPr>
      <w:r>
        <w:rPr>
          <w:rFonts w:ascii="Cambria" w:hAnsi="Cambria"/>
        </w:rPr>
        <w:t>Robert Plunk</w:t>
      </w:r>
    </w:p>
    <w:p w:rsidR="009655E0" w:rsidRDefault="009655E0" w:rsidP="009655E0">
      <w:pPr>
        <w:pStyle w:val="ListParagraph"/>
        <w:ind w:left="1080"/>
        <w:rPr>
          <w:rFonts w:ascii="Cambria" w:hAnsi="Cambria"/>
        </w:rPr>
      </w:pPr>
    </w:p>
    <w:p w:rsidR="009655E0" w:rsidRDefault="009655E0" w:rsidP="009655E0">
      <w:pPr>
        <w:pStyle w:val="ListParagraph"/>
        <w:numPr>
          <w:ilvl w:val="0"/>
          <w:numId w:val="2"/>
        </w:numPr>
        <w:ind w:left="720"/>
        <w:rPr>
          <w:rFonts w:ascii="Cambria" w:hAnsi="Cambria"/>
        </w:rPr>
      </w:pPr>
      <w:r>
        <w:rPr>
          <w:rFonts w:ascii="Cambria" w:hAnsi="Cambria"/>
        </w:rPr>
        <w:t>Adjournment</w:t>
      </w:r>
    </w:p>
    <w:p w:rsidR="009655E0" w:rsidRDefault="009655E0" w:rsidP="009655E0">
      <w:pPr>
        <w:spacing w:before="100" w:beforeAutospacing="1" w:after="100" w:afterAutospacing="1" w:line="240" w:lineRule="auto"/>
        <w:rPr>
          <w:rFonts w:ascii="Cambria" w:hAnsi="Cambria"/>
          <w:color w:val="000000"/>
        </w:rPr>
      </w:pPr>
      <w:r>
        <w:rPr>
          <w:rFonts w:ascii="Cambria" w:hAnsi="Cambria"/>
          <w:bCs/>
          <w:color w:val="000000"/>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bookmarkEnd w:id="0"/>
    <w:p w:rsidR="00B563D1" w:rsidRDefault="00B563D1"/>
    <w:sectPr w:rsidR="00B563D1" w:rsidSect="009655E0">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DC3" w:rsidRDefault="00752DC3" w:rsidP="009655E0">
      <w:pPr>
        <w:spacing w:after="0" w:line="240" w:lineRule="auto"/>
      </w:pPr>
      <w:r>
        <w:separator/>
      </w:r>
    </w:p>
  </w:endnote>
  <w:endnote w:type="continuationSeparator" w:id="0">
    <w:p w:rsidR="00752DC3" w:rsidRDefault="00752DC3" w:rsidP="009655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5E0" w:rsidRDefault="009655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DC3" w:rsidRDefault="00752DC3" w:rsidP="009655E0">
      <w:pPr>
        <w:spacing w:after="0" w:line="240" w:lineRule="auto"/>
      </w:pPr>
      <w:r>
        <w:separator/>
      </w:r>
    </w:p>
  </w:footnote>
  <w:footnote w:type="continuationSeparator" w:id="0">
    <w:p w:rsidR="00752DC3" w:rsidRDefault="00752DC3" w:rsidP="009655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B2B95"/>
    <w:multiLevelType w:val="hybridMultilevel"/>
    <w:tmpl w:val="6248EA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8D30222"/>
    <w:multiLevelType w:val="hybridMultilevel"/>
    <w:tmpl w:val="F0EC24C6"/>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5E0"/>
    <w:rsid w:val="003710CF"/>
    <w:rsid w:val="003E524C"/>
    <w:rsid w:val="00752DC3"/>
    <w:rsid w:val="009655E0"/>
    <w:rsid w:val="00B56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4F3C03-3203-4025-9EEA-9F4753428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5E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5E0"/>
    <w:pPr>
      <w:ind w:left="720"/>
      <w:contextualSpacing/>
    </w:pPr>
  </w:style>
  <w:style w:type="paragraph" w:styleId="Header">
    <w:name w:val="header"/>
    <w:basedOn w:val="Normal"/>
    <w:link w:val="HeaderChar"/>
    <w:uiPriority w:val="99"/>
    <w:unhideWhenUsed/>
    <w:rsid w:val="009655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55E0"/>
    <w:rPr>
      <w:rFonts w:ascii="Calibri" w:eastAsia="Calibri" w:hAnsi="Calibri" w:cs="Times New Roman"/>
    </w:rPr>
  </w:style>
  <w:style w:type="paragraph" w:styleId="Footer">
    <w:name w:val="footer"/>
    <w:basedOn w:val="Normal"/>
    <w:link w:val="FooterChar"/>
    <w:uiPriority w:val="99"/>
    <w:unhideWhenUsed/>
    <w:rsid w:val="009655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55E0"/>
    <w:rPr>
      <w:rFonts w:ascii="Calibri" w:eastAsia="Calibri" w:hAnsi="Calibri" w:cs="Times New Roman"/>
    </w:rPr>
  </w:style>
  <w:style w:type="paragraph" w:styleId="BalloonText">
    <w:name w:val="Balloon Text"/>
    <w:basedOn w:val="Normal"/>
    <w:link w:val="BalloonTextChar"/>
    <w:uiPriority w:val="99"/>
    <w:semiHidden/>
    <w:unhideWhenUsed/>
    <w:rsid w:val="009655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5E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4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336</Words>
  <Characters>1917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4</cp:revision>
  <cp:lastPrinted>2015-02-13T20:47:00Z</cp:lastPrinted>
  <dcterms:created xsi:type="dcterms:W3CDTF">2015-02-13T20:46:00Z</dcterms:created>
  <dcterms:modified xsi:type="dcterms:W3CDTF">2015-03-09T21:24:00Z</dcterms:modified>
</cp:coreProperties>
</file>